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F3" w:rsidRDefault="00F83CF3" w:rsidP="00F83CF3">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rsidR="00F83CF3" w:rsidRPr="00DA4C2F" w:rsidRDefault="00F83CF3" w:rsidP="00F83CF3">
      <w:pPr>
        <w:tabs>
          <w:tab w:val="left" w:pos="6804"/>
        </w:tabs>
        <w:ind w:left="5529"/>
        <w:rPr>
          <w:szCs w:val="24"/>
          <w:lang w:eastAsia="ar-SA"/>
        </w:rPr>
      </w:pPr>
      <w:r>
        <w:rPr>
          <w:szCs w:val="24"/>
          <w:lang w:eastAsia="ar-SA"/>
        </w:rPr>
        <w:t xml:space="preserve">1 </w:t>
      </w:r>
      <w:r w:rsidRPr="00DA4C2F">
        <w:rPr>
          <w:szCs w:val="24"/>
          <w:lang w:eastAsia="ar-SA"/>
        </w:rPr>
        <w:t>priedas</w:t>
      </w:r>
    </w:p>
    <w:p w:rsidR="00F83CF3" w:rsidRPr="00DA4C2F" w:rsidRDefault="00F83CF3" w:rsidP="00F83CF3">
      <w:pPr>
        <w:tabs>
          <w:tab w:val="left" w:pos="6237"/>
          <w:tab w:val="right" w:pos="8306"/>
        </w:tabs>
        <w:rPr>
          <w:szCs w:val="24"/>
        </w:rPr>
      </w:pPr>
    </w:p>
    <w:p w:rsidR="00F83CF3" w:rsidRDefault="00F83CF3" w:rsidP="00F83CF3">
      <w:pPr>
        <w:jc w:val="center"/>
        <w:rPr>
          <w:b/>
          <w:szCs w:val="24"/>
          <w:lang w:eastAsia="lt-LT"/>
        </w:rPr>
      </w:pPr>
      <w:r w:rsidRPr="00DA4C2F">
        <w:rPr>
          <w:b/>
          <w:szCs w:val="24"/>
          <w:lang w:eastAsia="lt-LT"/>
        </w:rPr>
        <w:t>(</w:t>
      </w:r>
      <w:r>
        <w:rPr>
          <w:b/>
          <w:szCs w:val="24"/>
          <w:lang w:eastAsia="lt-LT"/>
        </w:rPr>
        <w:t>Š</w:t>
      </w:r>
      <w:r w:rsidRPr="00DA4C2F">
        <w:rPr>
          <w:b/>
          <w:szCs w:val="24"/>
          <w:lang w:eastAsia="lt-LT"/>
        </w:rPr>
        <w:t>vietimo įstaig</w:t>
      </w:r>
      <w:r>
        <w:rPr>
          <w:b/>
          <w:szCs w:val="24"/>
          <w:lang w:eastAsia="lt-LT"/>
        </w:rPr>
        <w:t>os</w:t>
      </w:r>
      <w:r w:rsidRPr="00DA4C2F">
        <w:rPr>
          <w:b/>
          <w:szCs w:val="24"/>
          <w:lang w:eastAsia="lt-LT"/>
        </w:rPr>
        <w:t xml:space="preserve"> </w:t>
      </w:r>
      <w:r>
        <w:rPr>
          <w:b/>
          <w:szCs w:val="24"/>
          <w:lang w:eastAsia="lt-LT"/>
        </w:rPr>
        <w:t xml:space="preserve">(išskyrus aukštąją mokyklą) </w:t>
      </w:r>
      <w:r w:rsidRPr="00DA4C2F">
        <w:rPr>
          <w:b/>
          <w:szCs w:val="24"/>
          <w:lang w:eastAsia="lt-LT"/>
        </w:rPr>
        <w:t>vadov</w:t>
      </w:r>
      <w:r>
        <w:rPr>
          <w:b/>
          <w:szCs w:val="24"/>
          <w:lang w:eastAsia="lt-LT"/>
        </w:rPr>
        <w:t xml:space="preserve">o </w:t>
      </w:r>
      <w:r w:rsidRPr="00DA4C2F">
        <w:rPr>
          <w:b/>
          <w:szCs w:val="24"/>
          <w:lang w:eastAsia="lt-LT"/>
        </w:rPr>
        <w:t>metų veiklos ataskaitos forma)</w:t>
      </w:r>
    </w:p>
    <w:p w:rsidR="00F83CF3" w:rsidRPr="00DA4C2F" w:rsidRDefault="00F83CF3" w:rsidP="00F83CF3">
      <w:pPr>
        <w:jc w:val="center"/>
        <w:rPr>
          <w:b/>
          <w:szCs w:val="24"/>
          <w:lang w:eastAsia="lt-LT"/>
        </w:rPr>
      </w:pPr>
    </w:p>
    <w:p w:rsidR="00F83CF3" w:rsidRPr="00281DF4" w:rsidRDefault="00F83CF3" w:rsidP="00F83CF3">
      <w:pPr>
        <w:tabs>
          <w:tab w:val="left" w:pos="14656"/>
        </w:tabs>
        <w:jc w:val="center"/>
        <w:rPr>
          <w:szCs w:val="24"/>
          <w:u w:val="single"/>
          <w:lang w:eastAsia="lt-LT"/>
        </w:rPr>
      </w:pPr>
      <w:r w:rsidRPr="00281DF4">
        <w:rPr>
          <w:szCs w:val="24"/>
          <w:u w:val="single"/>
          <w:lang w:eastAsia="lt-LT"/>
        </w:rPr>
        <w:t>GELGAUDIŠKIO „ŠALTINIO“ SPECIALIOJO UGDYMO CENTRAS</w:t>
      </w:r>
    </w:p>
    <w:p w:rsidR="00F83CF3" w:rsidRPr="008747F0" w:rsidRDefault="00F83CF3" w:rsidP="00F83CF3">
      <w:pPr>
        <w:tabs>
          <w:tab w:val="left" w:pos="14656"/>
        </w:tabs>
        <w:jc w:val="center"/>
        <w:rPr>
          <w:sz w:val="20"/>
          <w:lang w:eastAsia="lt-LT"/>
        </w:rPr>
      </w:pPr>
      <w:r w:rsidRPr="008747F0">
        <w:rPr>
          <w:sz w:val="20"/>
          <w:lang w:eastAsia="lt-LT"/>
        </w:rPr>
        <w:t>(švietimo įstaigos pavadinimas)</w:t>
      </w:r>
    </w:p>
    <w:p w:rsidR="00F83CF3" w:rsidRPr="00281DF4" w:rsidRDefault="00F83CF3" w:rsidP="00F83CF3">
      <w:pPr>
        <w:tabs>
          <w:tab w:val="left" w:pos="14656"/>
        </w:tabs>
        <w:jc w:val="center"/>
        <w:rPr>
          <w:szCs w:val="24"/>
          <w:u w:val="single"/>
          <w:lang w:eastAsia="lt-LT"/>
        </w:rPr>
      </w:pPr>
      <w:r w:rsidRPr="00281DF4">
        <w:rPr>
          <w:szCs w:val="24"/>
          <w:u w:val="single"/>
          <w:lang w:eastAsia="lt-LT"/>
        </w:rPr>
        <w:t>DIREKTORĖ BIRUTĖ NAVIKIENĖ</w:t>
      </w:r>
    </w:p>
    <w:p w:rsidR="00F83CF3" w:rsidRPr="008747F0" w:rsidRDefault="00F83CF3" w:rsidP="00F83CF3">
      <w:pPr>
        <w:jc w:val="center"/>
        <w:rPr>
          <w:sz w:val="20"/>
          <w:lang w:eastAsia="lt-LT"/>
        </w:rPr>
      </w:pPr>
      <w:r w:rsidRPr="008747F0">
        <w:rPr>
          <w:sz w:val="20"/>
          <w:lang w:eastAsia="lt-LT"/>
        </w:rPr>
        <w:t>(švietimo įstaigos vadovo vardas ir pavardė)</w:t>
      </w:r>
    </w:p>
    <w:p w:rsidR="00F83CF3" w:rsidRPr="00DA4C2F" w:rsidRDefault="00F83CF3" w:rsidP="00F83CF3">
      <w:pPr>
        <w:jc w:val="center"/>
        <w:rPr>
          <w:b/>
          <w:szCs w:val="24"/>
          <w:lang w:eastAsia="lt-LT"/>
        </w:rPr>
      </w:pPr>
      <w:r>
        <w:rPr>
          <w:b/>
          <w:szCs w:val="24"/>
          <w:lang w:eastAsia="lt-LT"/>
        </w:rPr>
        <w:t xml:space="preserve">2021 </w:t>
      </w:r>
      <w:r w:rsidRPr="00DA4C2F">
        <w:rPr>
          <w:b/>
          <w:szCs w:val="24"/>
          <w:lang w:eastAsia="lt-LT"/>
        </w:rPr>
        <w:t>METŲ VEIKLOS ATASKAITA</w:t>
      </w:r>
    </w:p>
    <w:p w:rsidR="00F83CF3" w:rsidRPr="00DA4C2F" w:rsidRDefault="00F83CF3" w:rsidP="00F83CF3">
      <w:pPr>
        <w:jc w:val="center"/>
        <w:rPr>
          <w:szCs w:val="24"/>
          <w:lang w:eastAsia="lt-LT"/>
        </w:rPr>
      </w:pPr>
    </w:p>
    <w:p w:rsidR="00F83CF3" w:rsidRPr="00281DF4" w:rsidRDefault="00F83CF3" w:rsidP="00F83CF3">
      <w:pPr>
        <w:jc w:val="center"/>
        <w:rPr>
          <w:szCs w:val="24"/>
          <w:u w:val="single"/>
          <w:lang w:eastAsia="lt-LT"/>
        </w:rPr>
      </w:pPr>
      <w:r>
        <w:rPr>
          <w:szCs w:val="24"/>
          <w:u w:val="single"/>
          <w:lang w:eastAsia="lt-LT"/>
        </w:rPr>
        <w:t>2022-01-</w:t>
      </w:r>
    </w:p>
    <w:p w:rsidR="00F83CF3" w:rsidRPr="00A4504C" w:rsidRDefault="00F83CF3" w:rsidP="00F83CF3">
      <w:pPr>
        <w:jc w:val="center"/>
        <w:rPr>
          <w:lang w:eastAsia="lt-LT"/>
        </w:rPr>
      </w:pPr>
      <w:r w:rsidRPr="00A4504C">
        <w:rPr>
          <w:lang w:eastAsia="lt-LT"/>
        </w:rPr>
        <w:t>(data)</w:t>
      </w:r>
    </w:p>
    <w:p w:rsidR="00F83CF3" w:rsidRPr="00281DF4" w:rsidRDefault="00F83CF3" w:rsidP="00F83CF3">
      <w:pPr>
        <w:tabs>
          <w:tab w:val="left" w:pos="3828"/>
        </w:tabs>
        <w:jc w:val="center"/>
        <w:rPr>
          <w:szCs w:val="24"/>
          <w:u w:val="single"/>
          <w:lang w:eastAsia="lt-LT"/>
        </w:rPr>
      </w:pPr>
      <w:r w:rsidRPr="00281DF4">
        <w:rPr>
          <w:szCs w:val="24"/>
          <w:u w:val="single"/>
          <w:lang w:eastAsia="lt-LT"/>
        </w:rPr>
        <w:t>Gelgaudiškis</w:t>
      </w:r>
    </w:p>
    <w:p w:rsidR="00F83CF3" w:rsidRPr="00A4504C" w:rsidRDefault="00F83CF3" w:rsidP="00F83CF3">
      <w:pPr>
        <w:tabs>
          <w:tab w:val="left" w:pos="3828"/>
        </w:tabs>
        <w:jc w:val="center"/>
        <w:rPr>
          <w:lang w:eastAsia="lt-LT"/>
        </w:rPr>
      </w:pPr>
      <w:r w:rsidRPr="00A4504C">
        <w:rPr>
          <w:lang w:eastAsia="lt-LT"/>
        </w:rPr>
        <w:t>(sudarymo vieta)</w:t>
      </w:r>
    </w:p>
    <w:p w:rsidR="00F83CF3" w:rsidRPr="00BA06A9" w:rsidRDefault="00F83CF3" w:rsidP="00F83CF3">
      <w:pPr>
        <w:jc w:val="center"/>
        <w:rPr>
          <w:lang w:eastAsia="lt-LT"/>
        </w:rPr>
      </w:pPr>
    </w:p>
    <w:p w:rsidR="00F83CF3" w:rsidRPr="00DA4C2F" w:rsidRDefault="00F83CF3" w:rsidP="00F83CF3">
      <w:pPr>
        <w:jc w:val="center"/>
        <w:rPr>
          <w:b/>
          <w:szCs w:val="24"/>
          <w:lang w:eastAsia="lt-LT"/>
        </w:rPr>
      </w:pPr>
      <w:r w:rsidRPr="00DA4C2F">
        <w:rPr>
          <w:b/>
          <w:szCs w:val="24"/>
          <w:lang w:eastAsia="lt-LT"/>
        </w:rPr>
        <w:t>I SKYRIUS</w:t>
      </w:r>
    </w:p>
    <w:p w:rsidR="00F83CF3" w:rsidRPr="00DA4C2F" w:rsidRDefault="00F83CF3" w:rsidP="00F83CF3">
      <w:pPr>
        <w:jc w:val="center"/>
        <w:rPr>
          <w:b/>
          <w:szCs w:val="24"/>
          <w:lang w:eastAsia="lt-LT"/>
        </w:rPr>
      </w:pPr>
      <w:r w:rsidRPr="00DA4C2F">
        <w:rPr>
          <w:b/>
          <w:szCs w:val="24"/>
          <w:lang w:eastAsia="lt-LT"/>
        </w:rPr>
        <w:t>STRATEGINIO PLANO IR METINIO VEIKLOS PLANO ĮGYVENDINIMAS</w:t>
      </w:r>
    </w:p>
    <w:p w:rsidR="00F83CF3" w:rsidRPr="00BA06A9" w:rsidRDefault="00F83CF3" w:rsidP="00F83CF3">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F83CF3" w:rsidRPr="00DA4C2F" w:rsidTr="00F06F12">
        <w:tc>
          <w:tcPr>
            <w:tcW w:w="9775" w:type="dxa"/>
          </w:tcPr>
          <w:p w:rsidR="00F83CF3" w:rsidRDefault="00F83CF3" w:rsidP="00F06F12">
            <w:pPr>
              <w:rPr>
                <w:szCs w:val="24"/>
                <w:lang w:eastAsia="lt-LT"/>
              </w:rPr>
            </w:pPr>
            <w:r w:rsidRPr="003637E4">
              <w:rPr>
                <w:szCs w:val="24"/>
                <w:lang w:eastAsia="lt-LT"/>
              </w:rPr>
              <w:t xml:space="preserve">Šakių rajono savivaldybės taryba </w:t>
            </w:r>
            <w:r>
              <w:rPr>
                <w:szCs w:val="24"/>
                <w:lang w:eastAsia="lt-LT"/>
              </w:rPr>
              <w:t xml:space="preserve">2022 m. sausio </w:t>
            </w:r>
            <w:r w:rsidR="00B00848">
              <w:rPr>
                <w:szCs w:val="24"/>
                <w:lang w:eastAsia="lt-LT"/>
              </w:rPr>
              <w:t xml:space="preserve">21 </w:t>
            </w:r>
            <w:r>
              <w:rPr>
                <w:szCs w:val="24"/>
                <w:lang w:eastAsia="lt-LT"/>
              </w:rPr>
              <w:t xml:space="preserve">d. sprendimu Nr. T- </w:t>
            </w:r>
            <w:r w:rsidR="00B00848">
              <w:rPr>
                <w:szCs w:val="24"/>
                <w:lang w:eastAsia="lt-LT"/>
              </w:rPr>
              <w:t xml:space="preserve">37 </w:t>
            </w:r>
            <w:bookmarkStart w:id="0" w:name="_GoBack"/>
            <w:bookmarkEnd w:id="0"/>
            <w:r>
              <w:rPr>
                <w:szCs w:val="24"/>
                <w:lang w:eastAsia="lt-LT"/>
              </w:rPr>
              <w:t xml:space="preserve">pritarė Gelgaudiškio „Šaltinio“ specialiojo ugdymo centro 2021 metų veiklos ataskaitai. </w:t>
            </w:r>
          </w:p>
          <w:p w:rsidR="00F83CF3" w:rsidRPr="00DA4C2F" w:rsidRDefault="00F83CF3" w:rsidP="00F06F12">
            <w:pPr>
              <w:rPr>
                <w:szCs w:val="24"/>
                <w:lang w:eastAsia="lt-LT"/>
              </w:rPr>
            </w:pPr>
          </w:p>
        </w:tc>
      </w:tr>
    </w:tbl>
    <w:p w:rsidR="00F83CF3" w:rsidRPr="00BA06A9" w:rsidRDefault="00F83CF3" w:rsidP="00F83CF3">
      <w:pPr>
        <w:jc w:val="center"/>
        <w:rPr>
          <w:b/>
          <w:lang w:eastAsia="lt-LT"/>
        </w:rPr>
      </w:pPr>
    </w:p>
    <w:p w:rsidR="00F83CF3" w:rsidRPr="00DA4C2F" w:rsidRDefault="00F83CF3" w:rsidP="00F83CF3">
      <w:pPr>
        <w:jc w:val="center"/>
        <w:rPr>
          <w:b/>
          <w:szCs w:val="24"/>
          <w:lang w:eastAsia="lt-LT"/>
        </w:rPr>
      </w:pPr>
      <w:r w:rsidRPr="00DA4C2F">
        <w:rPr>
          <w:b/>
          <w:szCs w:val="24"/>
          <w:lang w:eastAsia="lt-LT"/>
        </w:rPr>
        <w:t>II SKYRIUS</w:t>
      </w:r>
    </w:p>
    <w:p w:rsidR="00F83CF3" w:rsidRPr="00DA4C2F" w:rsidRDefault="00F83CF3" w:rsidP="00F83CF3">
      <w:pPr>
        <w:jc w:val="center"/>
        <w:rPr>
          <w:b/>
          <w:szCs w:val="24"/>
          <w:lang w:eastAsia="lt-LT"/>
        </w:rPr>
      </w:pPr>
      <w:r w:rsidRPr="00DA4C2F">
        <w:rPr>
          <w:b/>
          <w:szCs w:val="24"/>
          <w:lang w:eastAsia="lt-LT"/>
        </w:rPr>
        <w:t>METŲ VEIKLOS UŽDUOTYS, REZULTATAI IR RODIKLIAI</w:t>
      </w:r>
    </w:p>
    <w:p w:rsidR="00F83CF3" w:rsidRPr="00BA06A9" w:rsidRDefault="00F83CF3" w:rsidP="00F83CF3">
      <w:pPr>
        <w:jc w:val="center"/>
        <w:rPr>
          <w:lang w:eastAsia="lt-LT"/>
        </w:rPr>
      </w:pPr>
    </w:p>
    <w:p w:rsidR="00F83CF3" w:rsidRPr="00DA4C2F" w:rsidRDefault="00F83CF3" w:rsidP="00F83CF3">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701"/>
        <w:gridCol w:w="1985"/>
        <w:gridCol w:w="4111"/>
      </w:tblGrid>
      <w:tr w:rsidR="00F83CF3" w:rsidRPr="00DA4C2F" w:rsidTr="00F06F12">
        <w:tc>
          <w:tcPr>
            <w:tcW w:w="1588" w:type="dxa"/>
            <w:tcBorders>
              <w:top w:val="single" w:sz="4" w:space="0" w:color="auto"/>
              <w:left w:val="single" w:sz="4" w:space="0" w:color="auto"/>
              <w:bottom w:val="single" w:sz="4" w:space="0" w:color="auto"/>
              <w:right w:val="single" w:sz="4" w:space="0" w:color="auto"/>
            </w:tcBorders>
            <w:vAlign w:val="center"/>
            <w:hideMark/>
          </w:tcPr>
          <w:p w:rsidR="00F83CF3" w:rsidRPr="00DA4C2F" w:rsidRDefault="00F83CF3" w:rsidP="00F06F12">
            <w:pPr>
              <w:jc w:val="both"/>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3CF3" w:rsidRPr="009857C3" w:rsidRDefault="00F83CF3" w:rsidP="00F06F12">
            <w:pPr>
              <w:jc w:val="both"/>
              <w:rPr>
                <w:sz w:val="22"/>
                <w:szCs w:val="22"/>
                <w:lang w:eastAsia="lt-LT"/>
              </w:rPr>
            </w:pPr>
            <w:r w:rsidRPr="009857C3">
              <w:rPr>
                <w:sz w:val="22"/>
                <w:szCs w:val="22"/>
                <w:lang w:eastAsia="lt-LT"/>
              </w:rPr>
              <w:t>Siektini rezultatai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3CF3" w:rsidRPr="00DA4C2F" w:rsidRDefault="00F83CF3" w:rsidP="00F06F12">
            <w:pPr>
              <w:jc w:val="both"/>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F83CF3" w:rsidRPr="009857C3" w:rsidRDefault="00F83CF3" w:rsidP="00F06F12">
            <w:pPr>
              <w:jc w:val="center"/>
              <w:rPr>
                <w:sz w:val="22"/>
                <w:szCs w:val="22"/>
                <w:lang w:eastAsia="lt-LT"/>
              </w:rPr>
            </w:pPr>
            <w:r w:rsidRPr="009857C3">
              <w:rPr>
                <w:sz w:val="22"/>
                <w:szCs w:val="22"/>
                <w:lang w:eastAsia="lt-LT"/>
              </w:rPr>
              <w:t>Pasiekti rezultatai ir jų rodikliai</w:t>
            </w:r>
          </w:p>
        </w:tc>
      </w:tr>
      <w:tr w:rsidR="00F83CF3" w:rsidRPr="00DA4C2F" w:rsidTr="00F06F12">
        <w:tc>
          <w:tcPr>
            <w:tcW w:w="1588" w:type="dxa"/>
            <w:tcBorders>
              <w:top w:val="single" w:sz="4" w:space="0" w:color="auto"/>
              <w:left w:val="single" w:sz="4" w:space="0" w:color="auto"/>
              <w:bottom w:val="single" w:sz="4" w:space="0" w:color="auto"/>
              <w:right w:val="single" w:sz="4" w:space="0" w:color="auto"/>
            </w:tcBorders>
            <w:hideMark/>
          </w:tcPr>
          <w:p w:rsidR="00F83CF3" w:rsidRPr="00001549" w:rsidRDefault="00F83CF3" w:rsidP="00F06F12">
            <w:pPr>
              <w:jc w:val="both"/>
            </w:pPr>
            <w:r>
              <w:t xml:space="preserve">1.1. </w:t>
            </w:r>
            <w:r w:rsidRPr="00CF7164">
              <w:rPr>
                <w:szCs w:val="24"/>
                <w:lang w:eastAsia="lt-LT"/>
              </w:rPr>
              <w:t>Kurti</w:t>
            </w:r>
            <w:r w:rsidRPr="0028635F">
              <w:rPr>
                <w:color w:val="FF0000"/>
                <w:szCs w:val="24"/>
                <w:lang w:eastAsia="lt-LT"/>
              </w:rPr>
              <w:t xml:space="preserve"> </w:t>
            </w:r>
            <w:r>
              <w:rPr>
                <w:szCs w:val="24"/>
                <w:lang w:eastAsia="lt-LT"/>
              </w:rPr>
              <w:t>saugią centro emocinę ir fizinę aplinką.</w:t>
            </w:r>
          </w:p>
        </w:tc>
        <w:tc>
          <w:tcPr>
            <w:tcW w:w="1701" w:type="dxa"/>
            <w:tcBorders>
              <w:top w:val="single" w:sz="4" w:space="0" w:color="auto"/>
              <w:left w:val="single" w:sz="4" w:space="0" w:color="auto"/>
              <w:bottom w:val="single" w:sz="4" w:space="0" w:color="auto"/>
              <w:right w:val="single" w:sz="4" w:space="0" w:color="auto"/>
            </w:tcBorders>
          </w:tcPr>
          <w:p w:rsidR="00F83CF3" w:rsidRDefault="00F83CF3" w:rsidP="00F06F12">
            <w:pPr>
              <w:jc w:val="both"/>
              <w:rPr>
                <w:lang w:eastAsia="lt-LT"/>
              </w:rPr>
            </w:pPr>
            <w:r>
              <w:rPr>
                <w:lang w:eastAsia="lt-LT"/>
              </w:rPr>
              <w:t>Organizuoti</w:t>
            </w:r>
            <w:r w:rsidRPr="00CF7164">
              <w:rPr>
                <w:lang w:eastAsia="lt-LT"/>
              </w:rPr>
              <w:t xml:space="preserve"> </w:t>
            </w:r>
            <w:r>
              <w:rPr>
                <w:lang w:eastAsia="lt-LT"/>
              </w:rPr>
              <w:t>veiksmingą socialinę pedagoginę psichologinę, specialiąją</w:t>
            </w:r>
            <w:r w:rsidRPr="00CF7164">
              <w:rPr>
                <w:lang w:eastAsia="lt-LT"/>
              </w:rPr>
              <w:t xml:space="preserve"> pagalb</w:t>
            </w:r>
            <w:r>
              <w:rPr>
                <w:lang w:eastAsia="lt-LT"/>
              </w:rPr>
              <w:t xml:space="preserve">ą mokiniams. </w:t>
            </w: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83CF3" w:rsidRDefault="00F83CF3" w:rsidP="00F06F12">
            <w:pPr>
              <w:jc w:val="both"/>
              <w:rPr>
                <w:lang w:eastAsia="lt-LT"/>
              </w:rPr>
            </w:pPr>
          </w:p>
          <w:p w:rsidR="00F14BA0" w:rsidRDefault="00F14BA0" w:rsidP="00F06F12">
            <w:pPr>
              <w:jc w:val="both"/>
              <w:rPr>
                <w:lang w:eastAsia="lt-LT"/>
              </w:rPr>
            </w:pPr>
          </w:p>
          <w:p w:rsidR="00F83CF3" w:rsidRDefault="00F83CF3" w:rsidP="00F06F12">
            <w:pPr>
              <w:jc w:val="both"/>
              <w:rPr>
                <w:lang w:eastAsia="lt-LT"/>
              </w:rPr>
            </w:pPr>
          </w:p>
          <w:p w:rsidR="00F83CF3" w:rsidRPr="00001549" w:rsidRDefault="00F83CF3" w:rsidP="00F06F12">
            <w:pPr>
              <w:jc w:val="both"/>
            </w:pPr>
            <w:r>
              <w:rPr>
                <w:lang w:eastAsia="lt-LT"/>
              </w:rPr>
              <w:t>Konsultuoti tėvus (globėjus, rūpintojus).</w:t>
            </w:r>
          </w:p>
        </w:tc>
        <w:tc>
          <w:tcPr>
            <w:tcW w:w="1985" w:type="dxa"/>
            <w:tcBorders>
              <w:top w:val="single" w:sz="4" w:space="0" w:color="auto"/>
              <w:left w:val="single" w:sz="4" w:space="0" w:color="auto"/>
              <w:bottom w:val="single" w:sz="4" w:space="0" w:color="auto"/>
              <w:right w:val="single" w:sz="4" w:space="0" w:color="auto"/>
            </w:tcBorders>
          </w:tcPr>
          <w:p w:rsidR="00F83CF3" w:rsidRDefault="00F83CF3" w:rsidP="00F06F12">
            <w:pPr>
              <w:rPr>
                <w:lang w:eastAsia="lt-LT"/>
              </w:rPr>
            </w:pPr>
            <w:r>
              <w:rPr>
                <w:szCs w:val="24"/>
              </w:rPr>
              <w:lastRenderedPageBreak/>
              <w:t xml:space="preserve">Gavusių </w:t>
            </w:r>
            <w:r>
              <w:rPr>
                <w:lang w:eastAsia="lt-LT"/>
              </w:rPr>
              <w:t>socialinę pedagoginę, psichologinę, specialiąją</w:t>
            </w:r>
            <w:r w:rsidRPr="00CF7164">
              <w:rPr>
                <w:lang w:eastAsia="lt-LT"/>
              </w:rPr>
              <w:t xml:space="preserve"> pagalb</w:t>
            </w:r>
            <w:r>
              <w:rPr>
                <w:lang w:eastAsia="lt-LT"/>
              </w:rPr>
              <w:t xml:space="preserve">ą mokinių skaičius. </w:t>
            </w:r>
          </w:p>
          <w:p w:rsidR="00F83CF3" w:rsidRDefault="00F83CF3" w:rsidP="00F06F12">
            <w:pPr>
              <w:rPr>
                <w:lang w:eastAsia="lt-LT"/>
              </w:rPr>
            </w:pPr>
          </w:p>
          <w:p w:rsidR="00F83CF3" w:rsidRDefault="00F83CF3" w:rsidP="00F06F12">
            <w:pPr>
              <w:rPr>
                <w:lang w:eastAsia="lt-LT"/>
              </w:rPr>
            </w:pPr>
          </w:p>
          <w:p w:rsidR="00F83CF3" w:rsidRDefault="00F83CF3" w:rsidP="00F06F12">
            <w:pPr>
              <w:rPr>
                <w:lang w:eastAsia="lt-LT"/>
              </w:rPr>
            </w:pPr>
          </w:p>
          <w:p w:rsidR="00F83CF3" w:rsidRDefault="00F83CF3" w:rsidP="00F06F12">
            <w:pPr>
              <w:rPr>
                <w:lang w:eastAsia="lt-LT"/>
              </w:rPr>
            </w:pPr>
          </w:p>
          <w:p w:rsidR="00F83CF3" w:rsidRDefault="00F83CF3" w:rsidP="00F06F12">
            <w:pPr>
              <w:rPr>
                <w:lang w:eastAsia="lt-LT"/>
              </w:rPr>
            </w:pPr>
          </w:p>
          <w:p w:rsidR="00F83CF3" w:rsidRDefault="00F83CF3" w:rsidP="00F06F12">
            <w:pPr>
              <w:rPr>
                <w:lang w:eastAsia="lt-LT"/>
              </w:rPr>
            </w:pPr>
          </w:p>
          <w:p w:rsidR="00F83CF3" w:rsidRDefault="00F83CF3" w:rsidP="00F06F12">
            <w:pPr>
              <w:rPr>
                <w:lang w:eastAsia="lt-LT"/>
              </w:rPr>
            </w:pPr>
          </w:p>
          <w:p w:rsidR="00F83CF3" w:rsidRDefault="00F83CF3" w:rsidP="00F06F12">
            <w:pPr>
              <w:rPr>
                <w:lang w:eastAsia="lt-LT"/>
              </w:rPr>
            </w:pPr>
          </w:p>
          <w:p w:rsidR="00F83CF3" w:rsidRDefault="00F83CF3" w:rsidP="00F06F12">
            <w:pPr>
              <w:rPr>
                <w:lang w:eastAsia="lt-LT"/>
              </w:rPr>
            </w:pPr>
          </w:p>
          <w:p w:rsidR="00F83CF3" w:rsidRDefault="00F83CF3" w:rsidP="00F06F12">
            <w:pPr>
              <w:rPr>
                <w:lang w:eastAsia="lt-LT"/>
              </w:rPr>
            </w:pPr>
          </w:p>
          <w:p w:rsidR="00F83CF3" w:rsidRDefault="00F83CF3" w:rsidP="00F06F12">
            <w:pPr>
              <w:rPr>
                <w:lang w:eastAsia="lt-LT"/>
              </w:rPr>
            </w:pPr>
          </w:p>
          <w:p w:rsidR="00F14BA0" w:rsidRDefault="00F14BA0" w:rsidP="00F06F12">
            <w:pPr>
              <w:rPr>
                <w:lang w:eastAsia="lt-LT"/>
              </w:rPr>
            </w:pPr>
          </w:p>
          <w:p w:rsidR="00F83CF3" w:rsidRDefault="00F83CF3" w:rsidP="00F06F12">
            <w:pPr>
              <w:rPr>
                <w:lang w:eastAsia="lt-LT"/>
              </w:rPr>
            </w:pPr>
            <w:r>
              <w:rPr>
                <w:lang w:eastAsia="lt-LT"/>
              </w:rPr>
              <w:t xml:space="preserve">Prevencinių programų, veiklų, saugumą centre užtikrinančių renginių skaičius. </w:t>
            </w:r>
          </w:p>
          <w:p w:rsidR="00F83CF3" w:rsidRDefault="00F83CF3" w:rsidP="00F06F12">
            <w:pPr>
              <w:rPr>
                <w:lang w:eastAsia="lt-LT"/>
              </w:rPr>
            </w:pPr>
          </w:p>
          <w:p w:rsidR="00F83CF3" w:rsidRDefault="00F83CF3" w:rsidP="00F06F12">
            <w:pPr>
              <w:rPr>
                <w:lang w:eastAsia="lt-LT"/>
              </w:rPr>
            </w:pPr>
          </w:p>
          <w:p w:rsidR="00F83CF3" w:rsidRDefault="00F83CF3" w:rsidP="00F06F12">
            <w:pPr>
              <w:rPr>
                <w:lang w:eastAsia="lt-LT"/>
              </w:rPr>
            </w:pPr>
          </w:p>
          <w:p w:rsidR="00F83CF3" w:rsidRDefault="00F83CF3" w:rsidP="00F06F12">
            <w:pPr>
              <w:rPr>
                <w:lang w:eastAsia="lt-LT"/>
              </w:rPr>
            </w:pPr>
          </w:p>
          <w:p w:rsidR="00F83CF3" w:rsidRDefault="00F83CF3" w:rsidP="00F06F12">
            <w:pPr>
              <w:rPr>
                <w:lang w:eastAsia="lt-LT"/>
              </w:rPr>
            </w:pPr>
          </w:p>
          <w:p w:rsidR="00F83CF3" w:rsidRDefault="00F83CF3" w:rsidP="00F06F12">
            <w:pPr>
              <w:rPr>
                <w:lang w:eastAsia="lt-LT"/>
              </w:rPr>
            </w:pPr>
          </w:p>
          <w:p w:rsidR="00F83CF3" w:rsidRPr="00497BD1" w:rsidRDefault="00F83CF3" w:rsidP="00F06F12">
            <w:pPr>
              <w:rPr>
                <w:szCs w:val="24"/>
              </w:rPr>
            </w:pPr>
            <w:r>
              <w:rPr>
                <w:lang w:eastAsia="lt-LT"/>
              </w:rPr>
              <w:t>Pritaikyta fizinė aplinka žymią ir labai žymią intelekto negalią turintiems mokiniams.</w:t>
            </w:r>
          </w:p>
        </w:tc>
        <w:tc>
          <w:tcPr>
            <w:tcW w:w="4111" w:type="dxa"/>
            <w:tcBorders>
              <w:top w:val="single" w:sz="4" w:space="0" w:color="auto"/>
              <w:left w:val="single" w:sz="4" w:space="0" w:color="auto"/>
              <w:bottom w:val="single" w:sz="4" w:space="0" w:color="auto"/>
              <w:right w:val="single" w:sz="4" w:space="0" w:color="auto"/>
            </w:tcBorders>
            <w:vAlign w:val="center"/>
          </w:tcPr>
          <w:p w:rsidR="00F83CF3" w:rsidRPr="00791AB2" w:rsidRDefault="00F83CF3" w:rsidP="00F06F12">
            <w:pPr>
              <w:rPr>
                <w:rFonts w:eastAsiaTheme="minorHAnsi"/>
                <w:szCs w:val="24"/>
              </w:rPr>
            </w:pPr>
            <w:r>
              <w:rPr>
                <w:szCs w:val="24"/>
                <w:lang w:eastAsia="lt-LT"/>
              </w:rPr>
              <w:lastRenderedPageBreak/>
              <w:t xml:space="preserve">Specialioji pedagoginė pagalba teikiama 78 mok. logopedo – 72, </w:t>
            </w:r>
            <w:r>
              <w:rPr>
                <w:szCs w:val="24"/>
              </w:rPr>
              <w:t>p</w:t>
            </w:r>
            <w:r w:rsidRPr="0009139B">
              <w:rPr>
                <w:szCs w:val="24"/>
              </w:rPr>
              <w:t>sichologo pagalba</w:t>
            </w:r>
            <w:r>
              <w:rPr>
                <w:szCs w:val="24"/>
              </w:rPr>
              <w:t xml:space="preserve"> – 59, socialinio pedagogo – 74. Mokytojo/auklėtojo padėjėjo – 73. Specialistų pagalbų skyrimas, dažnumas, efektyvumas, elgesio pokyčiai aptarti Vaiko gerovės komisijos posėdžiuose (byla 7.8, 7.22), Mokytojų tarybos posėdžiuose (byla 1.5.). Mokytojų ir pagalbos mokiniui specialistų veiklos planai aptarti ir jiems pritarta Mokytojų metodinės grupės posėdyje (2021-08-31 Nr. 4). Patvirtinti pedagogų ir pagalbos mokiniui </w:t>
            </w:r>
            <w:r>
              <w:rPr>
                <w:szCs w:val="24"/>
              </w:rPr>
              <w:lastRenderedPageBreak/>
              <w:t>specialistų kontaktinio ir nekontaktinio darbo tvarkaraščiai</w:t>
            </w:r>
            <w:r w:rsidR="00F14BA0">
              <w:rPr>
                <w:szCs w:val="24"/>
              </w:rPr>
              <w:t xml:space="preserve"> (grafikai)</w:t>
            </w:r>
            <w:r>
              <w:rPr>
                <w:szCs w:val="24"/>
              </w:rPr>
              <w:t xml:space="preserve"> (byla – 7.10)</w:t>
            </w:r>
          </w:p>
          <w:p w:rsidR="00F83CF3" w:rsidRDefault="00F83CF3" w:rsidP="00F06F12">
            <w:pPr>
              <w:jc w:val="both"/>
              <w:rPr>
                <w:szCs w:val="24"/>
                <w:lang w:eastAsia="lt-LT"/>
              </w:rPr>
            </w:pPr>
          </w:p>
          <w:p w:rsidR="00F83CF3" w:rsidRDefault="00F83CF3" w:rsidP="00F06F12">
            <w:pPr>
              <w:jc w:val="both"/>
              <w:rPr>
                <w:szCs w:val="24"/>
                <w:lang w:eastAsia="lt-LT"/>
              </w:rPr>
            </w:pPr>
            <w:r>
              <w:rPr>
                <w:szCs w:val="24"/>
                <w:lang w:eastAsia="lt-LT"/>
              </w:rPr>
              <w:t xml:space="preserve">Vykdytos dvi prevencinės programos: „Įveikime kartu“, skirta visiems centro mokiniams ir „Zipio draugai“, skirta 5 klasės mokiniams. Programos integruotos į socialinio pedagogo, klasės vadovų veiklos planus (byla – 1.3.).Programose dalyvavo 100% centro mokinių. Vykdytas </w:t>
            </w:r>
            <w:r w:rsidRPr="000E6142">
              <w:rPr>
                <w:rFonts w:eastAsia="SimSun"/>
                <w:szCs w:val="24"/>
                <w:lang w:eastAsia="zh-CN"/>
              </w:rPr>
              <w:t xml:space="preserve">projektas „Fizinės, emocinės, psichinės sveikatos </w:t>
            </w:r>
            <w:r>
              <w:rPr>
                <w:rFonts w:eastAsia="SimSun"/>
                <w:szCs w:val="24"/>
                <w:lang w:eastAsia="zh-CN"/>
              </w:rPr>
              <w:t>ugdymas netradicinėse aplinkose“ (byla – 7.21.).</w:t>
            </w:r>
          </w:p>
          <w:p w:rsidR="00F83CF3" w:rsidRDefault="00F83CF3" w:rsidP="00F06F12">
            <w:pPr>
              <w:jc w:val="both"/>
              <w:rPr>
                <w:szCs w:val="24"/>
                <w:lang w:eastAsia="lt-LT"/>
              </w:rPr>
            </w:pPr>
          </w:p>
          <w:p w:rsidR="00F83CF3" w:rsidRPr="00AC133F" w:rsidRDefault="00F83CF3" w:rsidP="00F06F12">
            <w:pPr>
              <w:jc w:val="both"/>
              <w:rPr>
                <w:szCs w:val="24"/>
                <w:lang w:eastAsia="lt-LT"/>
              </w:rPr>
            </w:pPr>
            <w:r w:rsidRPr="00AC133F">
              <w:rPr>
                <w:szCs w:val="24"/>
                <w:lang w:eastAsia="lt-LT"/>
              </w:rPr>
              <w:t>Saugesniam ir kokybiškesniam mokinių, gyvena</w:t>
            </w:r>
            <w:r>
              <w:rPr>
                <w:szCs w:val="24"/>
                <w:lang w:eastAsia="lt-LT"/>
              </w:rPr>
              <w:t>nčių bendrabutyje</w:t>
            </w:r>
            <w:r w:rsidRPr="00AC133F">
              <w:rPr>
                <w:szCs w:val="24"/>
                <w:lang w:eastAsia="lt-LT"/>
              </w:rPr>
              <w:t xml:space="preserve"> patogumui, įrengtos </w:t>
            </w:r>
            <w:r>
              <w:rPr>
                <w:szCs w:val="24"/>
                <w:lang w:eastAsia="lt-LT"/>
              </w:rPr>
              <w:t xml:space="preserve">dvi </w:t>
            </w:r>
            <w:r w:rsidRPr="00AC133F">
              <w:rPr>
                <w:szCs w:val="24"/>
                <w:lang w:eastAsia="lt-LT"/>
              </w:rPr>
              <w:t>erdvios dušo patalpos, į kurias gali patekti vaikai judantys neįgaliųjų vežimėliuose.</w:t>
            </w:r>
            <w:r>
              <w:rPr>
                <w:szCs w:val="24"/>
                <w:lang w:eastAsia="lt-LT"/>
              </w:rPr>
              <w:t xml:space="preserve"> Atlikti viešieji pirkimai (byla – 4.25. ,4.26.).</w:t>
            </w:r>
          </w:p>
          <w:p w:rsidR="00F83CF3" w:rsidRDefault="00F83CF3" w:rsidP="00F06F12">
            <w:pPr>
              <w:jc w:val="both"/>
              <w:rPr>
                <w:szCs w:val="24"/>
                <w:lang w:eastAsia="lt-LT"/>
              </w:rPr>
            </w:pPr>
            <w:r>
              <w:rPr>
                <w:szCs w:val="24"/>
                <w:lang w:eastAsia="lt-LT"/>
              </w:rPr>
              <w:t>Mokinių ugdymui(si) sukurta edukacinė aplinka: laiptai, grindys, kambarių ir klasių sienos išklijuotos edukaciniais lipdukais. Edukacinių erdvių kūrimas aptartas administracijos pasitarime (2021-03-09 Nr. 1) ir Mokytojų metodinės grupės susirinkime (byla – 7.2.). Išklausytas seminaras „Šilto smėlio terapija“ (byla – 3.14.).</w:t>
            </w:r>
          </w:p>
          <w:p w:rsidR="00F83CF3" w:rsidRDefault="00F83CF3" w:rsidP="00F06F12">
            <w:pPr>
              <w:jc w:val="both"/>
              <w:rPr>
                <w:szCs w:val="24"/>
                <w:lang w:eastAsia="lt-LT"/>
              </w:rPr>
            </w:pPr>
          </w:p>
          <w:p w:rsidR="00F83CF3" w:rsidRPr="00DC1CE6" w:rsidRDefault="00F83CF3" w:rsidP="00F06F12">
            <w:pPr>
              <w:pStyle w:val="Betarp"/>
              <w:jc w:val="both"/>
              <w:rPr>
                <w:rFonts w:ascii="Times New Roman" w:hAnsi="Times New Roman" w:cs="Times New Roman"/>
                <w:sz w:val="24"/>
                <w:szCs w:val="24"/>
              </w:rPr>
            </w:pPr>
            <w:r w:rsidRPr="00DC1CE6">
              <w:rPr>
                <w:rFonts w:ascii="Times New Roman" w:hAnsi="Times New Roman" w:cs="Times New Roman"/>
                <w:sz w:val="24"/>
                <w:szCs w:val="24"/>
                <w:lang w:eastAsia="lt-LT"/>
              </w:rPr>
              <w:t>Klasių vadovų pagalbos mokiniui specialistų veiklos planuose numat</w:t>
            </w:r>
            <w:r w:rsidR="009F4CF1">
              <w:rPr>
                <w:rFonts w:ascii="Times New Roman" w:hAnsi="Times New Roman" w:cs="Times New Roman"/>
                <w:sz w:val="24"/>
                <w:szCs w:val="24"/>
                <w:lang w:eastAsia="lt-LT"/>
              </w:rPr>
              <w:t>ytas tėvų/globėjų konsultavimas,</w:t>
            </w:r>
            <w:r w:rsidR="009F4CF1">
              <w:rPr>
                <w:szCs w:val="24"/>
                <w:lang w:eastAsia="lt-LT"/>
              </w:rPr>
              <w:t xml:space="preserve"> su </w:t>
            </w:r>
            <w:r w:rsidR="009F4CF1">
              <w:rPr>
                <w:rFonts w:ascii="Times New Roman" w:hAnsi="Times New Roman" w:cs="Times New Roman"/>
                <w:sz w:val="24"/>
                <w:szCs w:val="24"/>
                <w:lang w:eastAsia="lt-LT"/>
              </w:rPr>
              <w:t>visais tėvais (100%) klasių vadovai palaikė glaudų ryšį, suteikė reikiamą informaciją. 13</w:t>
            </w:r>
            <w:r w:rsidRPr="00DC1CE6">
              <w:rPr>
                <w:rFonts w:ascii="Times New Roman" w:hAnsi="Times New Roman" w:cs="Times New Roman"/>
                <w:sz w:val="24"/>
                <w:szCs w:val="24"/>
              </w:rPr>
              <w:t xml:space="preserve"> ugdytinių tėvų/globėjų konsultavosi dėl savo vaikų/globotinių elgesio problemų.</w:t>
            </w:r>
            <w:r w:rsidR="009F4CF1">
              <w:rPr>
                <w:rFonts w:ascii="Times New Roman" w:hAnsi="Times New Roman" w:cs="Times New Roman"/>
                <w:sz w:val="24"/>
                <w:szCs w:val="24"/>
              </w:rPr>
              <w:t xml:space="preserve"> </w:t>
            </w:r>
          </w:p>
          <w:p w:rsidR="00F83CF3" w:rsidRPr="00BE1C1B" w:rsidRDefault="00F83CF3" w:rsidP="00F06F12">
            <w:pPr>
              <w:jc w:val="both"/>
              <w:rPr>
                <w:szCs w:val="24"/>
                <w:lang w:eastAsia="lt-LT"/>
              </w:rPr>
            </w:pPr>
          </w:p>
        </w:tc>
      </w:tr>
      <w:tr w:rsidR="00F83CF3" w:rsidRPr="00DA4C2F" w:rsidTr="00F06F12">
        <w:tc>
          <w:tcPr>
            <w:tcW w:w="1588" w:type="dxa"/>
            <w:tcBorders>
              <w:top w:val="single" w:sz="4" w:space="0" w:color="auto"/>
              <w:left w:val="single" w:sz="4" w:space="0" w:color="auto"/>
              <w:bottom w:val="single" w:sz="4" w:space="0" w:color="auto"/>
              <w:right w:val="single" w:sz="4" w:space="0" w:color="auto"/>
            </w:tcBorders>
            <w:hideMark/>
          </w:tcPr>
          <w:p w:rsidR="00F83CF3" w:rsidRPr="000360B1" w:rsidRDefault="00F83CF3" w:rsidP="00F06F12">
            <w:pPr>
              <w:rPr>
                <w:szCs w:val="24"/>
                <w:lang w:eastAsia="lt-LT"/>
              </w:rPr>
            </w:pPr>
            <w:r>
              <w:rPr>
                <w:szCs w:val="24"/>
              </w:rPr>
              <w:lastRenderedPageBreak/>
              <w:t>1</w:t>
            </w:r>
            <w:r w:rsidRPr="000360B1">
              <w:rPr>
                <w:szCs w:val="24"/>
              </w:rPr>
              <w:t>.2</w:t>
            </w:r>
            <w:r>
              <w:rPr>
                <w:szCs w:val="24"/>
              </w:rPr>
              <w:t>. Tobulinti</w:t>
            </w:r>
            <w:r w:rsidRPr="000360B1">
              <w:rPr>
                <w:szCs w:val="24"/>
              </w:rPr>
              <w:t xml:space="preserve"> ugdymo kokybę</w:t>
            </w:r>
            <w:r>
              <w:rPr>
                <w:szCs w:val="24"/>
              </w:rPr>
              <w:t>, atsižvelgiant į mokinių poreikius, mokymosi galimybes</w:t>
            </w:r>
            <w:r w:rsidRPr="000360B1">
              <w:rPr>
                <w:szCs w:val="24"/>
              </w:rPr>
              <w:t>.</w:t>
            </w:r>
          </w:p>
        </w:tc>
        <w:tc>
          <w:tcPr>
            <w:tcW w:w="1701" w:type="dxa"/>
            <w:tcBorders>
              <w:top w:val="single" w:sz="4" w:space="0" w:color="auto"/>
              <w:left w:val="single" w:sz="4" w:space="0" w:color="auto"/>
              <w:bottom w:val="single" w:sz="4" w:space="0" w:color="auto"/>
              <w:right w:val="single" w:sz="4" w:space="0" w:color="auto"/>
            </w:tcBorders>
          </w:tcPr>
          <w:p w:rsidR="00F83CF3" w:rsidRPr="007D1B26" w:rsidRDefault="00F83CF3" w:rsidP="00F06F12">
            <w:pPr>
              <w:rPr>
                <w:szCs w:val="24"/>
                <w:lang w:eastAsia="lt-LT"/>
              </w:rPr>
            </w:pPr>
            <w:r>
              <w:rPr>
                <w:szCs w:val="24"/>
                <w:lang w:eastAsia="lt-LT"/>
              </w:rPr>
              <w:t xml:space="preserve">Vykdyti individualios mokinių pažangos stebėseną. Organizuoti patyriminio mokymo pamokas, užsiėmimus  </w:t>
            </w:r>
            <w:r>
              <w:rPr>
                <w:szCs w:val="24"/>
                <w:lang w:eastAsia="lt-LT"/>
              </w:rPr>
              <w:lastRenderedPageBreak/>
              <w:t>netradicinėse erdvėse, edukacinėse išvykose, integruotose pamokose</w:t>
            </w:r>
          </w:p>
        </w:tc>
        <w:tc>
          <w:tcPr>
            <w:tcW w:w="1985" w:type="dxa"/>
            <w:tcBorders>
              <w:top w:val="single" w:sz="4" w:space="0" w:color="auto"/>
              <w:left w:val="single" w:sz="4" w:space="0" w:color="auto"/>
              <w:bottom w:val="single" w:sz="4" w:space="0" w:color="auto"/>
              <w:right w:val="single" w:sz="4" w:space="0" w:color="auto"/>
            </w:tcBorders>
          </w:tcPr>
          <w:p w:rsidR="00F83CF3" w:rsidRPr="007D1B26" w:rsidRDefault="00F83CF3" w:rsidP="00F06F12">
            <w:pPr>
              <w:rPr>
                <w:szCs w:val="24"/>
                <w:lang w:eastAsia="lt-LT"/>
              </w:rPr>
            </w:pPr>
            <w:r>
              <w:rPr>
                <w:szCs w:val="24"/>
                <w:lang w:eastAsia="lt-LT"/>
              </w:rPr>
              <w:lastRenderedPageBreak/>
              <w:t>90 % p</w:t>
            </w:r>
            <w:r w:rsidR="002820E6">
              <w:rPr>
                <w:szCs w:val="24"/>
                <w:lang w:eastAsia="lt-LT"/>
              </w:rPr>
              <w:t xml:space="preserve">edagogų veda patyriminio ugdymo </w:t>
            </w:r>
            <w:r>
              <w:rPr>
                <w:szCs w:val="24"/>
                <w:lang w:eastAsia="lt-LT"/>
              </w:rPr>
              <w:t xml:space="preserve">užsiėmimus. 5-10 klasių mokinių bendras klasės pažangumas ne mažesnis kaip 7 balai. </w:t>
            </w:r>
          </w:p>
        </w:tc>
        <w:tc>
          <w:tcPr>
            <w:tcW w:w="4111" w:type="dxa"/>
            <w:tcBorders>
              <w:top w:val="single" w:sz="4" w:space="0" w:color="auto"/>
              <w:left w:val="single" w:sz="4" w:space="0" w:color="auto"/>
              <w:bottom w:val="single" w:sz="4" w:space="0" w:color="auto"/>
              <w:right w:val="single" w:sz="4" w:space="0" w:color="auto"/>
            </w:tcBorders>
            <w:vAlign w:val="center"/>
          </w:tcPr>
          <w:p w:rsidR="00F83CF3" w:rsidRDefault="002820E6" w:rsidP="00B55639">
            <w:pPr>
              <w:jc w:val="both"/>
              <w:rPr>
                <w:szCs w:val="24"/>
              </w:rPr>
            </w:pPr>
            <w:r>
              <w:rPr>
                <w:szCs w:val="24"/>
              </w:rPr>
              <w:t>Sėkmingai ir kūrybiškai vyko</w:t>
            </w:r>
            <w:r w:rsidRPr="001C5A04">
              <w:rPr>
                <w:szCs w:val="24"/>
              </w:rPr>
              <w:t xml:space="preserve"> integruotos</w:t>
            </w:r>
            <w:r>
              <w:rPr>
                <w:szCs w:val="24"/>
              </w:rPr>
              <w:t>, patyriminio ugdymo pamokos (byla – 7.5E).</w:t>
            </w:r>
            <w:r w:rsidRPr="001C5A04">
              <w:rPr>
                <w:szCs w:val="24"/>
              </w:rPr>
              <w:t xml:space="preserve"> Per </w:t>
            </w:r>
            <w:r w:rsidR="00B55639">
              <w:rPr>
                <w:szCs w:val="24"/>
              </w:rPr>
              <w:t xml:space="preserve">2021 metus jų suorganizuota 155 (byla – 7.21.) </w:t>
            </w:r>
            <w:r w:rsidR="00B51D57">
              <w:rPr>
                <w:szCs w:val="24"/>
              </w:rPr>
              <w:t>Pamokas</w:t>
            </w:r>
            <w:r w:rsidRPr="001C5A04">
              <w:rPr>
                <w:szCs w:val="24"/>
              </w:rPr>
              <w:t xml:space="preserve"> vedė </w:t>
            </w:r>
            <w:r>
              <w:rPr>
                <w:szCs w:val="24"/>
              </w:rPr>
              <w:t>1</w:t>
            </w:r>
            <w:r w:rsidR="00B51D57">
              <w:rPr>
                <w:szCs w:val="24"/>
              </w:rPr>
              <w:t>1 pedagogų iš 16. Tai sudaro 75%</w:t>
            </w:r>
            <w:r>
              <w:rPr>
                <w:szCs w:val="24"/>
              </w:rPr>
              <w:t xml:space="preserve"> dirbančių mokytojų.</w:t>
            </w:r>
            <w:r w:rsidR="00B51D57">
              <w:rPr>
                <w:szCs w:val="24"/>
              </w:rPr>
              <w:t xml:space="preserve"> Įvykdyti 24 tarpdalykniai projektai (byla – 7.21.). </w:t>
            </w:r>
          </w:p>
          <w:p w:rsidR="00B51D57" w:rsidRPr="00DA4C2F" w:rsidRDefault="00B51D57" w:rsidP="00B55639">
            <w:pPr>
              <w:jc w:val="both"/>
              <w:rPr>
                <w:szCs w:val="24"/>
                <w:lang w:eastAsia="lt-LT"/>
              </w:rPr>
            </w:pPr>
            <w:r>
              <w:rPr>
                <w:szCs w:val="24"/>
              </w:rPr>
              <w:t xml:space="preserve">Netradicinėse erdvėse, aplinkose vedamos pamokos įtakojo mokinių </w:t>
            </w:r>
            <w:r>
              <w:rPr>
                <w:szCs w:val="24"/>
              </w:rPr>
              <w:lastRenderedPageBreak/>
              <w:t>individualią pažangą. 5-10 specialiosiose klasėse mokinių pažymių vidurkis – 8,5 balo (byla – 7.6.). Mokinių ugdymosi rezultatai aptarti Mokytojų tarybos posėdžiuose (byla – 1.5.).Mokinių pažangą gerino organizuotos individualios konsultacijos mokymosi praradimams kompensuoti</w:t>
            </w:r>
            <w:r w:rsidR="00C52B8D">
              <w:rPr>
                <w:szCs w:val="24"/>
              </w:rPr>
              <w:t xml:space="preserve">. Sudaryti konsultacijų tvarkaraščiai </w:t>
            </w:r>
            <w:r w:rsidR="00366D04">
              <w:rPr>
                <w:szCs w:val="24"/>
              </w:rPr>
              <w:t>(byla – 7.10.)</w:t>
            </w:r>
          </w:p>
        </w:tc>
      </w:tr>
      <w:tr w:rsidR="00F83CF3" w:rsidRPr="00DA4C2F" w:rsidTr="00F06F12">
        <w:tc>
          <w:tcPr>
            <w:tcW w:w="1588" w:type="dxa"/>
            <w:tcBorders>
              <w:top w:val="single" w:sz="4" w:space="0" w:color="auto"/>
              <w:left w:val="single" w:sz="4" w:space="0" w:color="auto"/>
              <w:bottom w:val="single" w:sz="4" w:space="0" w:color="auto"/>
              <w:right w:val="single" w:sz="4" w:space="0" w:color="auto"/>
            </w:tcBorders>
            <w:hideMark/>
          </w:tcPr>
          <w:p w:rsidR="00F83CF3" w:rsidRPr="00E3287E" w:rsidRDefault="00F83CF3" w:rsidP="00F06F12">
            <w:pPr>
              <w:rPr>
                <w:szCs w:val="24"/>
                <w:lang w:eastAsia="lt-LT"/>
              </w:rPr>
            </w:pPr>
            <w:r>
              <w:rPr>
                <w:szCs w:val="24"/>
                <w:lang w:eastAsia="lt-LT"/>
              </w:rPr>
              <w:lastRenderedPageBreak/>
              <w:t>1</w:t>
            </w:r>
            <w:r w:rsidRPr="00E3287E">
              <w:rPr>
                <w:szCs w:val="24"/>
                <w:lang w:eastAsia="lt-LT"/>
              </w:rPr>
              <w:t>.3.</w:t>
            </w:r>
            <w:r w:rsidRPr="002A0A16">
              <w:rPr>
                <w:color w:val="000000"/>
                <w:szCs w:val="24"/>
                <w:lang w:eastAsia="lt-LT"/>
              </w:rPr>
              <w:t xml:space="preserve"> </w:t>
            </w:r>
            <w:r>
              <w:rPr>
                <w:color w:val="000000"/>
                <w:szCs w:val="24"/>
                <w:lang w:eastAsia="lt-LT"/>
              </w:rPr>
              <w:t>Tenkinti mokinių neformaliojo švietimo poreikius</w:t>
            </w:r>
          </w:p>
        </w:tc>
        <w:tc>
          <w:tcPr>
            <w:tcW w:w="1701" w:type="dxa"/>
            <w:tcBorders>
              <w:top w:val="single" w:sz="4" w:space="0" w:color="auto"/>
              <w:left w:val="single" w:sz="4" w:space="0" w:color="auto"/>
              <w:bottom w:val="single" w:sz="4" w:space="0" w:color="auto"/>
              <w:right w:val="single" w:sz="4" w:space="0" w:color="auto"/>
            </w:tcBorders>
          </w:tcPr>
          <w:p w:rsidR="00F83CF3" w:rsidRPr="00E3287E" w:rsidRDefault="00F83CF3" w:rsidP="00F06F12">
            <w:pPr>
              <w:rPr>
                <w:szCs w:val="24"/>
                <w:lang w:eastAsia="lt-LT"/>
              </w:rPr>
            </w:pPr>
            <w:r>
              <w:rPr>
                <w:szCs w:val="24"/>
                <w:lang w:eastAsia="lt-LT"/>
              </w:rPr>
              <w:t>Tirti mokinių neformaliojo ugdymo poreikį. Siūlyti programas įvairių poreikių tenkinimui.</w:t>
            </w:r>
          </w:p>
        </w:tc>
        <w:tc>
          <w:tcPr>
            <w:tcW w:w="1985" w:type="dxa"/>
            <w:tcBorders>
              <w:top w:val="single" w:sz="4" w:space="0" w:color="auto"/>
              <w:left w:val="single" w:sz="4" w:space="0" w:color="auto"/>
              <w:bottom w:val="single" w:sz="4" w:space="0" w:color="auto"/>
              <w:right w:val="single" w:sz="4" w:space="0" w:color="auto"/>
            </w:tcBorders>
          </w:tcPr>
          <w:p w:rsidR="00F83CF3" w:rsidRDefault="00F83CF3" w:rsidP="00F06F12">
            <w:pPr>
              <w:jc w:val="both"/>
            </w:pPr>
            <w:r>
              <w:rPr>
                <w:szCs w:val="24"/>
                <w:lang w:eastAsia="lt-LT"/>
              </w:rPr>
              <w:t>Ne mažiau kaip 50 % neformaliojo švietimo būrelių  vadovų ir mokinių dalyvauja kitų įstaigų organizuojamuose konkursuose, parodose, olimpiadose.</w:t>
            </w:r>
          </w:p>
          <w:p w:rsidR="00F83CF3" w:rsidRPr="00001549" w:rsidRDefault="00F83CF3" w:rsidP="00F06F12">
            <w:pPr>
              <w:jc w:val="both"/>
            </w:pPr>
          </w:p>
        </w:tc>
        <w:tc>
          <w:tcPr>
            <w:tcW w:w="4111" w:type="dxa"/>
            <w:tcBorders>
              <w:top w:val="single" w:sz="4" w:space="0" w:color="auto"/>
              <w:left w:val="single" w:sz="4" w:space="0" w:color="auto"/>
              <w:bottom w:val="single" w:sz="4" w:space="0" w:color="auto"/>
              <w:right w:val="single" w:sz="4" w:space="0" w:color="auto"/>
            </w:tcBorders>
            <w:vAlign w:val="center"/>
          </w:tcPr>
          <w:p w:rsidR="00366D04" w:rsidRDefault="00366D04" w:rsidP="00366D04">
            <w:pPr>
              <w:jc w:val="both"/>
              <w:rPr>
                <w:szCs w:val="24"/>
                <w:lang w:eastAsia="lt-LT"/>
              </w:rPr>
            </w:pPr>
            <w:r>
              <w:rPr>
                <w:szCs w:val="24"/>
                <w:lang w:eastAsia="lt-LT"/>
              </w:rPr>
              <w:t>Mokslo m</w:t>
            </w:r>
            <w:r w:rsidRPr="00366D04">
              <w:rPr>
                <w:szCs w:val="24"/>
                <w:lang w:eastAsia="lt-LT"/>
              </w:rPr>
              <w:t>etų pabaigoje įvertina</w:t>
            </w:r>
            <w:r>
              <w:rPr>
                <w:szCs w:val="24"/>
                <w:lang w:eastAsia="lt-LT"/>
              </w:rPr>
              <w:t xml:space="preserve">mas </w:t>
            </w:r>
            <w:r w:rsidRPr="00366D04">
              <w:rPr>
                <w:szCs w:val="24"/>
                <w:lang w:eastAsia="lt-LT"/>
              </w:rPr>
              <w:t>mokini</w:t>
            </w:r>
            <w:r>
              <w:rPr>
                <w:szCs w:val="24"/>
                <w:lang w:eastAsia="lt-LT"/>
              </w:rPr>
              <w:t>ų neformaliojo švietimo poreikis.</w:t>
            </w:r>
          </w:p>
          <w:p w:rsidR="00366D04" w:rsidRPr="00366D04" w:rsidRDefault="00366D04" w:rsidP="00B45884">
            <w:pPr>
              <w:rPr>
                <w:color w:val="222222"/>
                <w:sz w:val="20"/>
                <w:shd w:val="clear" w:color="auto" w:fill="FFFFFF"/>
                <w:lang w:eastAsia="lt-LT"/>
              </w:rPr>
            </w:pPr>
            <w:r>
              <w:rPr>
                <w:szCs w:val="24"/>
                <w:lang w:eastAsia="lt-LT"/>
              </w:rPr>
              <w:t>(byla – 1.5.) Mokiniams pageidaujant pradėjo veikti anglų kalbos būrelis 5-10 klasių mokiniams. Papildomai pradėjo veikti du</w:t>
            </w:r>
            <w:r w:rsidR="00B45884">
              <w:rPr>
                <w:szCs w:val="24"/>
                <w:lang w:eastAsia="lt-LT"/>
              </w:rPr>
              <w:t xml:space="preserve"> būreliai </w:t>
            </w:r>
            <w:r w:rsidR="000A751F">
              <w:rPr>
                <w:szCs w:val="24"/>
                <w:lang w:eastAsia="lt-LT"/>
              </w:rPr>
              <w:t>(</w:t>
            </w:r>
            <w:r w:rsidR="00B45884" w:rsidRPr="00B45884">
              <w:rPr>
                <w:color w:val="222222"/>
                <w:sz w:val="20"/>
                <w:shd w:val="clear" w:color="auto" w:fill="FFFFFF"/>
                <w:lang w:eastAsia="lt-LT"/>
              </w:rPr>
              <w:t>„Menų karuselė“</w:t>
            </w:r>
            <w:r w:rsidR="00B45884">
              <w:rPr>
                <w:color w:val="222222"/>
                <w:sz w:val="20"/>
                <w:shd w:val="clear" w:color="auto" w:fill="FFFFFF"/>
                <w:lang w:eastAsia="lt-LT"/>
              </w:rPr>
              <w:t xml:space="preserve"> ir </w:t>
            </w:r>
            <w:r w:rsidR="00B45884" w:rsidRPr="00B45884">
              <w:rPr>
                <w:color w:val="222222"/>
                <w:sz w:val="20"/>
                <w:shd w:val="clear" w:color="auto" w:fill="FFFFFF"/>
                <w:lang w:eastAsia="lt-LT"/>
              </w:rPr>
              <w:t>“Naminukai”</w:t>
            </w:r>
            <w:r w:rsidR="00B45884">
              <w:rPr>
                <w:color w:val="222222"/>
                <w:sz w:val="20"/>
                <w:shd w:val="clear" w:color="auto" w:fill="FFFFFF"/>
                <w:lang w:eastAsia="lt-LT"/>
              </w:rPr>
              <w:t>)</w:t>
            </w:r>
            <w:r w:rsidR="00B45884">
              <w:rPr>
                <w:szCs w:val="24"/>
                <w:lang w:eastAsia="lt-LT"/>
              </w:rPr>
              <w:t xml:space="preserve"> skirti</w:t>
            </w:r>
            <w:r>
              <w:rPr>
                <w:szCs w:val="24"/>
                <w:lang w:eastAsia="lt-LT"/>
              </w:rPr>
              <w:t xml:space="preserve"> pradinių ir lavinamųjų klasių mokiniams</w:t>
            </w:r>
            <w:r w:rsidR="00B45884">
              <w:rPr>
                <w:szCs w:val="24"/>
                <w:lang w:eastAsia="lt-LT"/>
              </w:rPr>
              <w:t xml:space="preserve"> (byla – 7.10.)</w:t>
            </w:r>
            <w:r w:rsidR="003518BE">
              <w:rPr>
                <w:szCs w:val="24"/>
                <w:lang w:eastAsia="lt-LT"/>
              </w:rPr>
              <w:t>.</w:t>
            </w:r>
          </w:p>
          <w:p w:rsidR="00F83CF3" w:rsidRPr="00DA4C2F" w:rsidRDefault="000A751F" w:rsidP="00F06F12">
            <w:pPr>
              <w:jc w:val="both"/>
              <w:rPr>
                <w:szCs w:val="24"/>
                <w:lang w:eastAsia="lt-LT"/>
              </w:rPr>
            </w:pPr>
            <w:r>
              <w:rPr>
                <w:szCs w:val="24"/>
                <w:lang w:eastAsia="lt-LT"/>
              </w:rPr>
              <w:t xml:space="preserve">Penki </w:t>
            </w:r>
            <w:r w:rsidR="001D75BE">
              <w:rPr>
                <w:szCs w:val="24"/>
                <w:lang w:eastAsia="lt-LT"/>
              </w:rPr>
              <w:t>(55%) neformaliojo ugdymo vadovai</w:t>
            </w:r>
            <w:r>
              <w:rPr>
                <w:szCs w:val="24"/>
                <w:lang w:eastAsia="lt-LT"/>
              </w:rPr>
              <w:t xml:space="preserve"> su mokiniais</w:t>
            </w:r>
            <w:r w:rsidR="00B45884">
              <w:rPr>
                <w:szCs w:val="24"/>
                <w:lang w:eastAsia="lt-LT"/>
              </w:rPr>
              <w:t xml:space="preserve"> dalyvavo 16-oje</w:t>
            </w:r>
            <w:r w:rsidR="00B45884" w:rsidRPr="0010404C">
              <w:rPr>
                <w:color w:val="222222"/>
                <w:sz w:val="20"/>
                <w:lang w:eastAsia="lt-LT"/>
              </w:rPr>
              <w:t xml:space="preserve"> </w:t>
            </w:r>
            <w:r w:rsidR="00B45884">
              <w:rPr>
                <w:color w:val="222222"/>
                <w:szCs w:val="24"/>
                <w:lang w:eastAsia="lt-LT"/>
              </w:rPr>
              <w:t>Respub</w:t>
            </w:r>
            <w:r>
              <w:rPr>
                <w:color w:val="222222"/>
                <w:szCs w:val="24"/>
                <w:lang w:eastAsia="lt-LT"/>
              </w:rPr>
              <w:t>likinių mokinių meninių darbų,</w:t>
            </w:r>
            <w:r w:rsidR="00B45884">
              <w:rPr>
                <w:color w:val="222222"/>
                <w:szCs w:val="24"/>
                <w:lang w:eastAsia="lt-LT"/>
              </w:rPr>
              <w:t xml:space="preserve"> parodose – konkursuose, 1-ame tarptautiniame</w:t>
            </w:r>
            <w:r w:rsidR="003518BE">
              <w:rPr>
                <w:color w:val="222222"/>
                <w:szCs w:val="24"/>
                <w:lang w:eastAsia="lt-LT"/>
              </w:rPr>
              <w:t xml:space="preserve"> menų festivalyje, 10-yje Lietuvos specialiosios olimpiados sportinių varžybų. Surengtos 2 mokinių darbų</w:t>
            </w:r>
            <w:r w:rsidR="001D75BE">
              <w:rPr>
                <w:color w:val="222222"/>
                <w:szCs w:val="24"/>
                <w:lang w:eastAsia="lt-LT"/>
              </w:rPr>
              <w:t xml:space="preserve"> (pjaustinių)</w:t>
            </w:r>
            <w:r w:rsidR="003518BE">
              <w:rPr>
                <w:color w:val="222222"/>
                <w:szCs w:val="24"/>
                <w:lang w:eastAsia="lt-LT"/>
              </w:rPr>
              <w:t xml:space="preserve"> parodos Kauno vaikų onkologinėje ligoninėje. </w:t>
            </w:r>
            <w:r>
              <w:rPr>
                <w:color w:val="222222"/>
                <w:szCs w:val="24"/>
                <w:lang w:eastAsia="lt-LT"/>
              </w:rPr>
              <w:t>Sporto būrelių</w:t>
            </w:r>
            <w:r w:rsidR="003518BE">
              <w:rPr>
                <w:color w:val="222222"/>
                <w:szCs w:val="24"/>
                <w:lang w:eastAsia="lt-LT"/>
              </w:rPr>
              <w:t xml:space="preserve"> vadovas</w:t>
            </w:r>
            <w:r w:rsidR="003518BE" w:rsidRPr="00567E92">
              <w:rPr>
                <w:rFonts w:eastAsia="SimSun"/>
                <w:szCs w:val="24"/>
                <w:lang w:eastAsia="zh-CN"/>
              </w:rPr>
              <w:t xml:space="preserve"> </w:t>
            </w:r>
            <w:r>
              <w:rPr>
                <w:rFonts w:eastAsia="SimSun"/>
                <w:szCs w:val="24"/>
                <w:lang w:eastAsia="zh-CN"/>
              </w:rPr>
              <w:t xml:space="preserve">su mokiais </w:t>
            </w:r>
            <w:r w:rsidR="003518BE">
              <w:rPr>
                <w:rFonts w:eastAsia="SimSun"/>
                <w:szCs w:val="24"/>
                <w:lang w:eastAsia="zh-CN"/>
              </w:rPr>
              <w:t xml:space="preserve">dalyvavo </w:t>
            </w:r>
            <w:r w:rsidR="003518BE" w:rsidRPr="00567E92">
              <w:rPr>
                <w:rFonts w:eastAsia="SimSun"/>
                <w:szCs w:val="24"/>
                <w:lang w:eastAsia="zh-CN"/>
              </w:rPr>
              <w:t>tarptautiniame Erasmus+  projekte „Special Olympics European Unified Yo</w:t>
            </w:r>
            <w:r w:rsidR="003518BE">
              <w:rPr>
                <w:rFonts w:eastAsia="SimSun"/>
                <w:szCs w:val="24"/>
                <w:lang w:eastAsia="zh-CN"/>
              </w:rPr>
              <w:t xml:space="preserve">uth Basketball Tournament“ </w:t>
            </w:r>
            <w:r>
              <w:rPr>
                <w:rFonts w:eastAsia="SimSun"/>
                <w:szCs w:val="24"/>
                <w:lang w:eastAsia="zh-CN"/>
              </w:rPr>
              <w:t>(byla – 7.21.)</w:t>
            </w:r>
          </w:p>
        </w:tc>
      </w:tr>
      <w:tr w:rsidR="00F83CF3" w:rsidRPr="00DA4C2F" w:rsidTr="00F06F12">
        <w:tc>
          <w:tcPr>
            <w:tcW w:w="1588" w:type="dxa"/>
            <w:tcBorders>
              <w:top w:val="single" w:sz="4" w:space="0" w:color="auto"/>
              <w:left w:val="single" w:sz="4" w:space="0" w:color="auto"/>
              <w:bottom w:val="single" w:sz="4" w:space="0" w:color="auto"/>
              <w:right w:val="single" w:sz="4" w:space="0" w:color="auto"/>
            </w:tcBorders>
            <w:hideMark/>
          </w:tcPr>
          <w:p w:rsidR="00F83CF3" w:rsidRPr="0015037C" w:rsidRDefault="00F83CF3" w:rsidP="00F06F12">
            <w:r>
              <w:rPr>
                <w:szCs w:val="24"/>
                <w:lang w:eastAsia="lt-LT"/>
              </w:rPr>
              <w:t>1</w:t>
            </w:r>
            <w:r w:rsidRPr="00E3287E">
              <w:rPr>
                <w:szCs w:val="24"/>
                <w:lang w:eastAsia="lt-LT"/>
              </w:rPr>
              <w:t>.4.</w:t>
            </w:r>
            <w:r>
              <w:t xml:space="preserve"> Tęsti efektyvaus Centro veiklos valdymą.</w:t>
            </w:r>
          </w:p>
        </w:tc>
        <w:tc>
          <w:tcPr>
            <w:tcW w:w="1701" w:type="dxa"/>
            <w:tcBorders>
              <w:top w:val="single" w:sz="4" w:space="0" w:color="auto"/>
              <w:left w:val="single" w:sz="4" w:space="0" w:color="auto"/>
              <w:bottom w:val="single" w:sz="4" w:space="0" w:color="auto"/>
              <w:right w:val="single" w:sz="4" w:space="0" w:color="auto"/>
            </w:tcBorders>
          </w:tcPr>
          <w:p w:rsidR="00F83CF3" w:rsidRDefault="00F83CF3" w:rsidP="00F06F12">
            <w:pPr>
              <w:jc w:val="both"/>
            </w:pPr>
            <w:r>
              <w:t xml:space="preserve">Atsižvelgiant į Centro strateginio plano tikslus parengti 2021 m. Centro veiklos programą. </w:t>
            </w:r>
          </w:p>
          <w:p w:rsidR="00F83CF3" w:rsidRDefault="00F83CF3" w:rsidP="00F06F12">
            <w:pPr>
              <w:jc w:val="both"/>
            </w:pPr>
            <w:r>
              <w:t xml:space="preserve">Pagal galiojančius teisės aktus parengti centro veiklos tvarkų aprašus. </w:t>
            </w:r>
          </w:p>
        </w:tc>
        <w:tc>
          <w:tcPr>
            <w:tcW w:w="1985" w:type="dxa"/>
            <w:tcBorders>
              <w:top w:val="single" w:sz="4" w:space="0" w:color="auto"/>
              <w:left w:val="single" w:sz="4" w:space="0" w:color="auto"/>
              <w:bottom w:val="single" w:sz="4" w:space="0" w:color="auto"/>
              <w:right w:val="single" w:sz="4" w:space="0" w:color="auto"/>
            </w:tcBorders>
          </w:tcPr>
          <w:p w:rsidR="00F83CF3" w:rsidRDefault="00F83CF3" w:rsidP="00F06F12">
            <w:pPr>
              <w:jc w:val="both"/>
            </w:pPr>
            <w:r>
              <w:t>Strateginio planavimo darbo grupės susirinkimai, visuotinių susirinkimų, mokytojų tarybos posėdžių protokolai, parengti tvarkų aprašai</w:t>
            </w:r>
          </w:p>
          <w:p w:rsidR="00F83CF3" w:rsidRDefault="00F83CF3" w:rsidP="00F06F12">
            <w:pPr>
              <w:jc w:val="both"/>
            </w:pPr>
            <w:r>
              <w:t xml:space="preserve">Iki 2021 m. sausio 4 d. parengtas 2021 m Centro veiklos planas. </w:t>
            </w:r>
          </w:p>
        </w:tc>
        <w:tc>
          <w:tcPr>
            <w:tcW w:w="4111" w:type="dxa"/>
            <w:tcBorders>
              <w:top w:val="single" w:sz="4" w:space="0" w:color="auto"/>
              <w:left w:val="single" w:sz="4" w:space="0" w:color="auto"/>
              <w:bottom w:val="single" w:sz="4" w:space="0" w:color="auto"/>
              <w:right w:val="single" w:sz="4" w:space="0" w:color="auto"/>
            </w:tcBorders>
            <w:vAlign w:val="center"/>
          </w:tcPr>
          <w:p w:rsidR="00F83CF3" w:rsidRPr="00DA4C2F" w:rsidRDefault="000A751F" w:rsidP="00C52B8D">
            <w:pPr>
              <w:jc w:val="both"/>
              <w:rPr>
                <w:szCs w:val="24"/>
                <w:lang w:eastAsia="lt-LT"/>
              </w:rPr>
            </w:pPr>
            <w:r>
              <w:rPr>
                <w:szCs w:val="24"/>
                <w:lang w:eastAsia="lt-LT"/>
              </w:rPr>
              <w:t>Strateginio planavimo darbo grupė parengė 2021 m. veiklos planą</w:t>
            </w:r>
            <w:r w:rsidR="00CE4B71">
              <w:rPr>
                <w:szCs w:val="24"/>
                <w:lang w:eastAsia="lt-LT"/>
              </w:rPr>
              <w:t xml:space="preserve"> ir programą, suderino su centro taryba (byla – 1.4.) ir visuotinio darbuotojų susirinkimo metu pristatė centro bendruomenei (2021-01-04 Nr. 1). </w:t>
            </w:r>
            <w:r w:rsidR="00C52B8D">
              <w:rPr>
                <w:szCs w:val="24"/>
                <w:lang w:eastAsia="lt-LT"/>
              </w:rPr>
              <w:t xml:space="preserve">Parengtas ugdymo planas (byla – 1.3.) </w:t>
            </w:r>
            <w:r w:rsidR="00CE4B71">
              <w:rPr>
                <w:szCs w:val="24"/>
                <w:lang w:eastAsia="lt-LT"/>
              </w:rPr>
              <w:t>Ugdomojo proceso organizavimo klausimai aptarti Mokytojų tarybos posėdžiuose (byla – 1.</w:t>
            </w:r>
            <w:r w:rsidR="00F8766E">
              <w:rPr>
                <w:szCs w:val="24"/>
                <w:lang w:eastAsia="lt-LT"/>
              </w:rPr>
              <w:t>5.), ugdymo tobulinimo</w:t>
            </w:r>
            <w:r w:rsidR="00CE4B71">
              <w:rPr>
                <w:szCs w:val="24"/>
                <w:lang w:eastAsia="lt-LT"/>
              </w:rPr>
              <w:t xml:space="preserve"> ir gerinimo klausimai aptarti Mokytojų metodinės grupės susirinkimuose (byla </w:t>
            </w:r>
            <w:r w:rsidR="00F8766E">
              <w:rPr>
                <w:szCs w:val="24"/>
                <w:lang w:eastAsia="lt-LT"/>
              </w:rPr>
              <w:t>–</w:t>
            </w:r>
            <w:r w:rsidR="00CE4B71">
              <w:rPr>
                <w:szCs w:val="24"/>
                <w:lang w:eastAsia="lt-LT"/>
              </w:rPr>
              <w:t xml:space="preserve"> </w:t>
            </w:r>
            <w:r w:rsidR="00F8766E">
              <w:rPr>
                <w:szCs w:val="24"/>
                <w:lang w:eastAsia="lt-LT"/>
              </w:rPr>
              <w:t xml:space="preserve">7.2.). </w:t>
            </w:r>
            <w:r w:rsidR="00C52B8D">
              <w:rPr>
                <w:szCs w:val="24"/>
                <w:lang w:eastAsia="lt-LT"/>
              </w:rPr>
              <w:t>Atnaujintas Darbo apmokėjimo tvarkos aprašas ir parengtas Darbuotojų psichologinio saugumo užtikrinimo tvarkos aprašas (byla – 1.3.)</w:t>
            </w:r>
            <w:r w:rsidR="008568EA">
              <w:rPr>
                <w:szCs w:val="24"/>
                <w:lang w:eastAsia="lt-LT"/>
              </w:rPr>
              <w:t>, kuris suderintas su Centro taryba (byla – 1.4.) ir Darbo taryba</w:t>
            </w:r>
            <w:r w:rsidR="00747D89">
              <w:rPr>
                <w:szCs w:val="24"/>
                <w:lang w:eastAsia="lt-LT"/>
              </w:rPr>
              <w:t xml:space="preserve">, </w:t>
            </w:r>
            <w:r w:rsidR="00747D89">
              <w:rPr>
                <w:szCs w:val="24"/>
                <w:lang w:eastAsia="lt-LT"/>
              </w:rPr>
              <w:lastRenderedPageBreak/>
              <w:t>pristatytas centro bendruomenei (2021-12-30 Nr. 2)</w:t>
            </w:r>
          </w:p>
        </w:tc>
      </w:tr>
    </w:tbl>
    <w:p w:rsidR="00F83CF3" w:rsidRPr="00BA06A9" w:rsidRDefault="00F83CF3" w:rsidP="00F83CF3">
      <w:pPr>
        <w:jc w:val="both"/>
        <w:rPr>
          <w:lang w:eastAsia="lt-LT"/>
        </w:rPr>
      </w:pPr>
    </w:p>
    <w:p w:rsidR="00F83CF3" w:rsidRPr="00DA4C2F" w:rsidRDefault="00F83CF3" w:rsidP="00F83CF3">
      <w:pPr>
        <w:tabs>
          <w:tab w:val="left" w:pos="284"/>
        </w:tabs>
        <w:jc w:val="both"/>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F83CF3" w:rsidRPr="00DA4C2F" w:rsidTr="00F06F12">
        <w:tc>
          <w:tcPr>
            <w:tcW w:w="4423" w:type="dxa"/>
            <w:tcBorders>
              <w:top w:val="single" w:sz="4" w:space="0" w:color="auto"/>
              <w:left w:val="single" w:sz="4" w:space="0" w:color="auto"/>
              <w:bottom w:val="single" w:sz="4" w:space="0" w:color="auto"/>
              <w:right w:val="single" w:sz="4" w:space="0" w:color="auto"/>
            </w:tcBorders>
            <w:vAlign w:val="center"/>
            <w:hideMark/>
          </w:tcPr>
          <w:p w:rsidR="00F83CF3" w:rsidRPr="00DA4C2F" w:rsidRDefault="00F83CF3" w:rsidP="00F06F12">
            <w:pPr>
              <w:jc w:val="both"/>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F83CF3" w:rsidRPr="00DA4C2F" w:rsidRDefault="00F83CF3" w:rsidP="00F06F12">
            <w:pPr>
              <w:jc w:val="both"/>
              <w:rPr>
                <w:szCs w:val="24"/>
                <w:lang w:eastAsia="lt-LT"/>
              </w:rPr>
            </w:pPr>
            <w:r w:rsidRPr="00DA4C2F">
              <w:rPr>
                <w:szCs w:val="24"/>
                <w:lang w:eastAsia="lt-LT"/>
              </w:rPr>
              <w:t xml:space="preserve">Priežastys, rizikos </w:t>
            </w:r>
          </w:p>
        </w:tc>
      </w:tr>
      <w:tr w:rsidR="00F83CF3" w:rsidRPr="00DA4C2F" w:rsidTr="00F06F12">
        <w:tc>
          <w:tcPr>
            <w:tcW w:w="4423" w:type="dxa"/>
            <w:tcBorders>
              <w:top w:val="single" w:sz="4" w:space="0" w:color="auto"/>
              <w:left w:val="single" w:sz="4" w:space="0" w:color="auto"/>
              <w:bottom w:val="single" w:sz="4" w:space="0" w:color="auto"/>
              <w:right w:val="single" w:sz="4" w:space="0" w:color="auto"/>
            </w:tcBorders>
          </w:tcPr>
          <w:p w:rsidR="00F83CF3" w:rsidRPr="00DA4C2F" w:rsidRDefault="00F83CF3" w:rsidP="00F06F12">
            <w:pPr>
              <w:jc w:val="both"/>
              <w:rPr>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rsidR="00F83CF3" w:rsidRPr="00DA4C2F" w:rsidRDefault="00F83CF3" w:rsidP="00F06F12">
            <w:pPr>
              <w:jc w:val="both"/>
              <w:rPr>
                <w:szCs w:val="24"/>
                <w:lang w:eastAsia="lt-LT"/>
              </w:rPr>
            </w:pPr>
          </w:p>
        </w:tc>
      </w:tr>
    </w:tbl>
    <w:p w:rsidR="00F83CF3" w:rsidRDefault="00F83CF3" w:rsidP="00F83CF3"/>
    <w:p w:rsidR="00F83CF3" w:rsidRPr="00DA4C2F" w:rsidRDefault="00F83CF3" w:rsidP="00F83CF3">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F83CF3" w:rsidRPr="008747F0" w:rsidRDefault="00F83CF3" w:rsidP="00F83CF3">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F83CF3" w:rsidRPr="009857C3" w:rsidTr="00F06F12">
        <w:tc>
          <w:tcPr>
            <w:tcW w:w="5274" w:type="dxa"/>
            <w:tcBorders>
              <w:top w:val="single" w:sz="4" w:space="0" w:color="auto"/>
              <w:left w:val="single" w:sz="4" w:space="0" w:color="auto"/>
              <w:bottom w:val="single" w:sz="4" w:space="0" w:color="auto"/>
              <w:right w:val="single" w:sz="4" w:space="0" w:color="auto"/>
            </w:tcBorders>
            <w:vAlign w:val="center"/>
            <w:hideMark/>
          </w:tcPr>
          <w:p w:rsidR="00F83CF3" w:rsidRPr="009857C3" w:rsidRDefault="00F83CF3" w:rsidP="00F06F12">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F83CF3" w:rsidRPr="009857C3" w:rsidRDefault="00F83CF3" w:rsidP="00F06F12">
            <w:pPr>
              <w:rPr>
                <w:sz w:val="22"/>
                <w:szCs w:val="22"/>
                <w:lang w:eastAsia="lt-LT"/>
              </w:rPr>
            </w:pPr>
            <w:r w:rsidRPr="009857C3">
              <w:rPr>
                <w:sz w:val="22"/>
                <w:szCs w:val="22"/>
                <w:lang w:eastAsia="lt-LT"/>
              </w:rPr>
              <w:t>Poveikis švietimo įstaigos veiklai</w:t>
            </w:r>
          </w:p>
        </w:tc>
      </w:tr>
      <w:tr w:rsidR="00F83CF3" w:rsidRPr="009857C3" w:rsidTr="006E6625">
        <w:tc>
          <w:tcPr>
            <w:tcW w:w="5274" w:type="dxa"/>
            <w:tcBorders>
              <w:top w:val="single" w:sz="4" w:space="0" w:color="auto"/>
              <w:left w:val="single" w:sz="4" w:space="0" w:color="auto"/>
              <w:bottom w:val="single" w:sz="4" w:space="0" w:color="auto"/>
              <w:right w:val="single" w:sz="4" w:space="0" w:color="auto"/>
            </w:tcBorders>
          </w:tcPr>
          <w:p w:rsidR="00F83CF3" w:rsidRPr="00E85D41" w:rsidRDefault="00747D89" w:rsidP="00F06F12">
            <w:pPr>
              <w:jc w:val="both"/>
              <w:rPr>
                <w:szCs w:val="24"/>
                <w:lang w:eastAsia="lt-LT"/>
              </w:rPr>
            </w:pPr>
            <w:r>
              <w:rPr>
                <w:rFonts w:eastAsia="SimSun"/>
                <w:szCs w:val="24"/>
                <w:lang w:eastAsia="zh-CN"/>
              </w:rPr>
              <w:t xml:space="preserve">Dalyvavimas </w:t>
            </w:r>
            <w:r w:rsidRPr="00567E92">
              <w:rPr>
                <w:rFonts w:eastAsia="SimSun"/>
                <w:szCs w:val="24"/>
                <w:lang w:eastAsia="zh-CN"/>
              </w:rPr>
              <w:t>tarptautiniame Erasmus+  projekte „Special Olympics European Unified Yo</w:t>
            </w:r>
            <w:r>
              <w:rPr>
                <w:rFonts w:eastAsia="SimSun"/>
                <w:szCs w:val="24"/>
                <w:lang w:eastAsia="zh-CN"/>
              </w:rPr>
              <w:t>uth Basketball Tournament“</w:t>
            </w:r>
          </w:p>
        </w:tc>
        <w:tc>
          <w:tcPr>
            <w:tcW w:w="4111" w:type="dxa"/>
            <w:tcBorders>
              <w:top w:val="single" w:sz="4" w:space="0" w:color="auto"/>
              <w:left w:val="single" w:sz="4" w:space="0" w:color="auto"/>
              <w:bottom w:val="single" w:sz="4" w:space="0" w:color="auto"/>
              <w:right w:val="single" w:sz="4" w:space="0" w:color="auto"/>
            </w:tcBorders>
          </w:tcPr>
          <w:p w:rsidR="00F83CF3" w:rsidRPr="00902A9E" w:rsidRDefault="00747D89" w:rsidP="00F06F12">
            <w:pPr>
              <w:jc w:val="both"/>
              <w:rPr>
                <w:szCs w:val="24"/>
                <w:lang w:eastAsia="lt-LT"/>
              </w:rPr>
            </w:pPr>
            <w:r>
              <w:rPr>
                <w:szCs w:val="24"/>
                <w:lang w:eastAsia="lt-LT"/>
              </w:rPr>
              <w:t>Centras, kartu su aštuonių Europos valstybių komandomis, dalyvavo mokinių sveikatinimo per sportą projekte, įtraukiant mokinių tėvus ir Gelgaudiškio miestelio bendruomenės atstovus.</w:t>
            </w:r>
          </w:p>
        </w:tc>
      </w:tr>
      <w:tr w:rsidR="00F83CF3" w:rsidRPr="009857C3" w:rsidTr="006E6625">
        <w:tc>
          <w:tcPr>
            <w:tcW w:w="5274" w:type="dxa"/>
            <w:tcBorders>
              <w:top w:val="single" w:sz="4" w:space="0" w:color="auto"/>
              <w:left w:val="single" w:sz="4" w:space="0" w:color="auto"/>
              <w:bottom w:val="single" w:sz="4" w:space="0" w:color="auto"/>
              <w:right w:val="single" w:sz="4" w:space="0" w:color="auto"/>
            </w:tcBorders>
          </w:tcPr>
          <w:p w:rsidR="00F83CF3" w:rsidRPr="00E85D41" w:rsidRDefault="004D5843" w:rsidP="00F06F12">
            <w:pPr>
              <w:jc w:val="both"/>
              <w:rPr>
                <w:szCs w:val="24"/>
                <w:lang w:eastAsia="lt-LT"/>
              </w:rPr>
            </w:pPr>
            <w:r>
              <w:rPr>
                <w:szCs w:val="24"/>
                <w:lang w:eastAsia="lt-LT"/>
              </w:rPr>
              <w:t xml:space="preserve">Centro </w:t>
            </w:r>
            <w:r w:rsidR="00F14BA0">
              <w:rPr>
                <w:szCs w:val="24"/>
                <w:lang w:eastAsia="lt-LT"/>
              </w:rPr>
              <w:t xml:space="preserve">fizinės </w:t>
            </w:r>
            <w:r>
              <w:rPr>
                <w:szCs w:val="24"/>
                <w:lang w:eastAsia="lt-LT"/>
              </w:rPr>
              <w:t>aplinkos gerinimas</w:t>
            </w:r>
          </w:p>
        </w:tc>
        <w:tc>
          <w:tcPr>
            <w:tcW w:w="4111" w:type="dxa"/>
            <w:tcBorders>
              <w:top w:val="single" w:sz="4" w:space="0" w:color="auto"/>
              <w:left w:val="single" w:sz="4" w:space="0" w:color="auto"/>
              <w:bottom w:val="single" w:sz="4" w:space="0" w:color="auto"/>
              <w:right w:val="single" w:sz="4" w:space="0" w:color="auto"/>
            </w:tcBorders>
          </w:tcPr>
          <w:p w:rsidR="00F83CF3" w:rsidRPr="00902A9E" w:rsidRDefault="004D5843" w:rsidP="00F06F12">
            <w:pPr>
              <w:jc w:val="both"/>
              <w:rPr>
                <w:szCs w:val="24"/>
                <w:lang w:eastAsia="lt-LT"/>
              </w:rPr>
            </w:pPr>
            <w:r>
              <w:rPr>
                <w:szCs w:val="24"/>
                <w:lang w:eastAsia="lt-LT"/>
              </w:rPr>
              <w:t>Atliktas Centro vidinio kiemo tvarkymo darbų projektas, pagerinęs privažiavimą maisto prekių tiekėjams į centro valgyklą. Sutvarkytas lietaus vandens nutekėjimas.</w:t>
            </w:r>
          </w:p>
        </w:tc>
      </w:tr>
      <w:tr w:rsidR="004D5843" w:rsidRPr="009857C3" w:rsidTr="006E6625">
        <w:tc>
          <w:tcPr>
            <w:tcW w:w="5274" w:type="dxa"/>
            <w:tcBorders>
              <w:top w:val="single" w:sz="4" w:space="0" w:color="auto"/>
              <w:left w:val="single" w:sz="4" w:space="0" w:color="auto"/>
              <w:bottom w:val="single" w:sz="4" w:space="0" w:color="auto"/>
              <w:right w:val="single" w:sz="4" w:space="0" w:color="auto"/>
            </w:tcBorders>
          </w:tcPr>
          <w:p w:rsidR="004D5843" w:rsidRDefault="004D5843" w:rsidP="00F06F12">
            <w:pPr>
              <w:jc w:val="both"/>
              <w:rPr>
                <w:szCs w:val="24"/>
                <w:lang w:eastAsia="lt-LT"/>
              </w:rPr>
            </w:pPr>
            <w:r>
              <w:rPr>
                <w:szCs w:val="24"/>
                <w:lang w:eastAsia="lt-LT"/>
              </w:rPr>
              <w:t>Centro virtuvės vamzdynų remontas</w:t>
            </w:r>
          </w:p>
        </w:tc>
        <w:tc>
          <w:tcPr>
            <w:tcW w:w="4111" w:type="dxa"/>
            <w:tcBorders>
              <w:top w:val="single" w:sz="4" w:space="0" w:color="auto"/>
              <w:left w:val="single" w:sz="4" w:space="0" w:color="auto"/>
              <w:bottom w:val="single" w:sz="4" w:space="0" w:color="auto"/>
              <w:right w:val="single" w:sz="4" w:space="0" w:color="auto"/>
            </w:tcBorders>
          </w:tcPr>
          <w:p w:rsidR="004D5843" w:rsidRDefault="004D5843" w:rsidP="00F06F12">
            <w:pPr>
              <w:jc w:val="both"/>
              <w:rPr>
                <w:szCs w:val="24"/>
                <w:lang w:eastAsia="lt-LT"/>
              </w:rPr>
            </w:pPr>
            <w:r>
              <w:rPr>
                <w:szCs w:val="24"/>
                <w:lang w:eastAsia="lt-LT"/>
              </w:rPr>
              <w:t>Pakeisti vandens tiekimo vamzdynai, atvestas karštas vanduo į daržovių apdorojimo patalpą.</w:t>
            </w:r>
          </w:p>
        </w:tc>
      </w:tr>
    </w:tbl>
    <w:p w:rsidR="00F83CF3" w:rsidRPr="00BA06A9" w:rsidRDefault="00F83CF3" w:rsidP="00F83CF3"/>
    <w:p w:rsidR="00F83CF3" w:rsidRPr="00DA4C2F" w:rsidRDefault="00F83CF3" w:rsidP="00F83CF3">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F83CF3" w:rsidRPr="00DA4C2F" w:rsidTr="00F06F12">
        <w:tc>
          <w:tcPr>
            <w:tcW w:w="2268" w:type="dxa"/>
            <w:tcBorders>
              <w:top w:val="single" w:sz="4" w:space="0" w:color="auto"/>
              <w:left w:val="single" w:sz="4" w:space="0" w:color="auto"/>
              <w:bottom w:val="single" w:sz="4" w:space="0" w:color="auto"/>
              <w:right w:val="single" w:sz="4" w:space="0" w:color="auto"/>
            </w:tcBorders>
            <w:vAlign w:val="center"/>
            <w:hideMark/>
          </w:tcPr>
          <w:p w:rsidR="00F83CF3" w:rsidRPr="009857C3" w:rsidRDefault="00F83CF3" w:rsidP="00F06F12">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83CF3" w:rsidRPr="009857C3" w:rsidRDefault="00F83CF3" w:rsidP="00F06F12">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F83CF3" w:rsidRPr="00DA4C2F" w:rsidRDefault="00F83CF3" w:rsidP="00F06F12">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3CF3" w:rsidRPr="009857C3" w:rsidRDefault="00F83CF3" w:rsidP="00F06F12">
            <w:pPr>
              <w:jc w:val="center"/>
              <w:rPr>
                <w:sz w:val="22"/>
                <w:szCs w:val="22"/>
                <w:lang w:eastAsia="lt-LT"/>
              </w:rPr>
            </w:pPr>
            <w:r w:rsidRPr="009857C3">
              <w:rPr>
                <w:sz w:val="22"/>
                <w:szCs w:val="22"/>
                <w:lang w:eastAsia="lt-LT"/>
              </w:rPr>
              <w:t>Pasiekti rezultatai ir jų rodikliai</w:t>
            </w:r>
          </w:p>
        </w:tc>
      </w:tr>
      <w:tr w:rsidR="00F83CF3" w:rsidRPr="00DA4C2F" w:rsidTr="00F06F12">
        <w:tc>
          <w:tcPr>
            <w:tcW w:w="2268" w:type="dxa"/>
            <w:tcBorders>
              <w:top w:val="single" w:sz="4" w:space="0" w:color="auto"/>
              <w:left w:val="single" w:sz="4" w:space="0" w:color="auto"/>
              <w:bottom w:val="single" w:sz="4" w:space="0" w:color="auto"/>
              <w:right w:val="single" w:sz="4" w:space="0" w:color="auto"/>
            </w:tcBorders>
            <w:vAlign w:val="center"/>
            <w:hideMark/>
          </w:tcPr>
          <w:p w:rsidR="00F83CF3" w:rsidRPr="00DA4C2F" w:rsidRDefault="00F83CF3" w:rsidP="00F06F12">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F83CF3" w:rsidRPr="00DA4C2F" w:rsidRDefault="00F83CF3" w:rsidP="00F06F1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83CF3" w:rsidRPr="00DA4C2F" w:rsidRDefault="00F83CF3" w:rsidP="00F06F1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83CF3" w:rsidRPr="00DA4C2F" w:rsidRDefault="00F83CF3" w:rsidP="00F06F12">
            <w:pPr>
              <w:rPr>
                <w:szCs w:val="24"/>
                <w:lang w:eastAsia="lt-LT"/>
              </w:rPr>
            </w:pPr>
          </w:p>
        </w:tc>
      </w:tr>
    </w:tbl>
    <w:p w:rsidR="00F83CF3" w:rsidRPr="00F82884" w:rsidRDefault="00F83CF3" w:rsidP="00F83CF3">
      <w:pPr>
        <w:jc w:val="center"/>
        <w:rPr>
          <w:sz w:val="22"/>
          <w:szCs w:val="22"/>
          <w:lang w:eastAsia="lt-LT"/>
        </w:rPr>
      </w:pPr>
    </w:p>
    <w:p w:rsidR="00F83CF3" w:rsidRPr="00303C56" w:rsidRDefault="00F83CF3" w:rsidP="00F83CF3">
      <w:pPr>
        <w:jc w:val="center"/>
        <w:rPr>
          <w:b/>
        </w:rPr>
      </w:pPr>
      <w:r w:rsidRPr="00303C56">
        <w:rPr>
          <w:b/>
        </w:rPr>
        <w:t>III SKYRIUS</w:t>
      </w:r>
    </w:p>
    <w:p w:rsidR="00F83CF3" w:rsidRDefault="00F83CF3" w:rsidP="00F83CF3">
      <w:pPr>
        <w:jc w:val="center"/>
        <w:rPr>
          <w:b/>
        </w:rPr>
      </w:pPr>
      <w:r w:rsidRPr="00303C56">
        <w:rPr>
          <w:b/>
        </w:rPr>
        <w:t>GEBĖJIMŲ ATLIKTI PAREIGYBĖS APRAŠYME NUSTATYTAS FUNKCIJAS VERTINIMAS</w:t>
      </w:r>
    </w:p>
    <w:p w:rsidR="00F83CF3" w:rsidRPr="00F82884" w:rsidRDefault="00F83CF3" w:rsidP="00F83CF3">
      <w:pPr>
        <w:jc w:val="center"/>
        <w:rPr>
          <w:sz w:val="22"/>
          <w:szCs w:val="22"/>
        </w:rPr>
      </w:pPr>
    </w:p>
    <w:p w:rsidR="00F83CF3" w:rsidRPr="009D0B79" w:rsidRDefault="00F83CF3" w:rsidP="00F83CF3">
      <w:pPr>
        <w:rPr>
          <w:b/>
        </w:rPr>
      </w:pPr>
      <w:r w:rsidRPr="009D0B79">
        <w:rPr>
          <w:b/>
        </w:rPr>
        <w:t>5. Gebėjimų atlikti pareigybės aprašyme nustatytas funkcijas vertinimas</w:t>
      </w:r>
    </w:p>
    <w:p w:rsidR="00F83CF3" w:rsidRPr="008747F0" w:rsidRDefault="00F83CF3" w:rsidP="00F83CF3">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F83CF3" w:rsidRPr="009857C3" w:rsidTr="00F06F1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3CF3" w:rsidRPr="009857C3" w:rsidRDefault="00F83CF3" w:rsidP="00F06F12">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3CF3" w:rsidRPr="009857C3" w:rsidRDefault="00F83CF3" w:rsidP="00F06F12">
            <w:pPr>
              <w:jc w:val="center"/>
              <w:rPr>
                <w:sz w:val="22"/>
                <w:szCs w:val="22"/>
              </w:rPr>
            </w:pPr>
            <w:r w:rsidRPr="009857C3">
              <w:rPr>
                <w:sz w:val="22"/>
                <w:szCs w:val="22"/>
              </w:rPr>
              <w:t>Pažymimas atitinkamas langelis</w:t>
            </w:r>
            <w:r>
              <w:rPr>
                <w:sz w:val="22"/>
                <w:szCs w:val="22"/>
              </w:rPr>
              <w:t>:</w:t>
            </w:r>
          </w:p>
          <w:p w:rsidR="00F83CF3" w:rsidRPr="009857C3" w:rsidRDefault="00F83CF3" w:rsidP="00F06F12">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F83CF3" w:rsidRPr="009857C3" w:rsidRDefault="00F83CF3" w:rsidP="00F06F12">
            <w:pPr>
              <w:jc w:val="center"/>
              <w:rPr>
                <w:sz w:val="22"/>
                <w:szCs w:val="22"/>
              </w:rPr>
            </w:pPr>
            <w:r w:rsidRPr="009857C3">
              <w:rPr>
                <w:sz w:val="22"/>
                <w:szCs w:val="22"/>
              </w:rPr>
              <w:t>2 – patenkinamai</w:t>
            </w:r>
            <w:r>
              <w:rPr>
                <w:sz w:val="22"/>
                <w:szCs w:val="22"/>
              </w:rPr>
              <w:t>;</w:t>
            </w:r>
          </w:p>
          <w:p w:rsidR="00F83CF3" w:rsidRPr="009857C3" w:rsidRDefault="00F83CF3" w:rsidP="00F06F12">
            <w:pPr>
              <w:jc w:val="center"/>
              <w:rPr>
                <w:b/>
                <w:sz w:val="22"/>
                <w:szCs w:val="22"/>
              </w:rPr>
            </w:pPr>
            <w:r w:rsidRPr="009857C3">
              <w:rPr>
                <w:sz w:val="22"/>
                <w:szCs w:val="22"/>
              </w:rPr>
              <w:t>3 – gerai</w:t>
            </w:r>
            <w:r>
              <w:rPr>
                <w:sz w:val="22"/>
                <w:szCs w:val="22"/>
              </w:rPr>
              <w:t>;</w:t>
            </w:r>
          </w:p>
          <w:p w:rsidR="00F83CF3" w:rsidRPr="009857C3" w:rsidRDefault="00F83CF3" w:rsidP="00F06F12">
            <w:pPr>
              <w:jc w:val="center"/>
              <w:rPr>
                <w:sz w:val="22"/>
                <w:szCs w:val="22"/>
              </w:rPr>
            </w:pPr>
            <w:r w:rsidRPr="009857C3">
              <w:rPr>
                <w:sz w:val="22"/>
                <w:szCs w:val="22"/>
              </w:rPr>
              <w:t>4 – labai gerai</w:t>
            </w:r>
          </w:p>
        </w:tc>
      </w:tr>
      <w:tr w:rsidR="00F83CF3" w:rsidRPr="00303C56" w:rsidTr="00F06F1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3CF3" w:rsidRPr="009857C3" w:rsidRDefault="00F83CF3" w:rsidP="00F06F12">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3CF3" w:rsidRPr="009857C3" w:rsidRDefault="00F83CF3" w:rsidP="00F06F12">
            <w:pPr>
              <w:rPr>
                <w:sz w:val="22"/>
                <w:szCs w:val="22"/>
              </w:rPr>
            </w:pPr>
            <w:r>
              <w:rPr>
                <w:sz w:val="22"/>
                <w:szCs w:val="22"/>
              </w:rPr>
              <w:t xml:space="preserve">1□  </w:t>
            </w:r>
            <w:r w:rsidRPr="009857C3">
              <w:rPr>
                <w:sz w:val="22"/>
                <w:szCs w:val="22"/>
              </w:rPr>
              <w:t xml:space="preserve">   2□       3□       4□</w:t>
            </w:r>
          </w:p>
        </w:tc>
      </w:tr>
      <w:tr w:rsidR="00F83CF3" w:rsidRPr="00303C56" w:rsidTr="00F06F1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3CF3" w:rsidRPr="009857C3" w:rsidRDefault="00F83CF3" w:rsidP="00F06F12">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3CF3" w:rsidRPr="009857C3" w:rsidRDefault="00F83CF3" w:rsidP="00F06F12">
            <w:pPr>
              <w:tabs>
                <w:tab w:val="left" w:pos="690"/>
              </w:tabs>
              <w:ind w:hanging="19"/>
              <w:rPr>
                <w:sz w:val="22"/>
                <w:szCs w:val="22"/>
              </w:rPr>
            </w:pPr>
            <w:r w:rsidRPr="009857C3">
              <w:rPr>
                <w:sz w:val="22"/>
                <w:szCs w:val="22"/>
              </w:rPr>
              <w:t>1□      2□       3□       4□</w:t>
            </w:r>
          </w:p>
        </w:tc>
      </w:tr>
      <w:tr w:rsidR="00F83CF3" w:rsidRPr="00303C56" w:rsidTr="00F06F1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3CF3" w:rsidRPr="009857C3" w:rsidRDefault="00F83CF3" w:rsidP="00F06F12">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3CF3" w:rsidRPr="009857C3" w:rsidRDefault="00F83CF3" w:rsidP="00F06F12">
            <w:pPr>
              <w:rPr>
                <w:sz w:val="22"/>
                <w:szCs w:val="22"/>
              </w:rPr>
            </w:pPr>
            <w:r w:rsidRPr="009857C3">
              <w:rPr>
                <w:sz w:val="22"/>
                <w:szCs w:val="22"/>
              </w:rPr>
              <w:t>1□      2□       3□       4□</w:t>
            </w:r>
          </w:p>
        </w:tc>
      </w:tr>
      <w:tr w:rsidR="00F83CF3" w:rsidRPr="00303C56" w:rsidTr="00F06F1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3CF3" w:rsidRPr="009857C3" w:rsidRDefault="00F83CF3" w:rsidP="00F06F12">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3CF3" w:rsidRPr="009857C3" w:rsidRDefault="00F83CF3" w:rsidP="00F06F12">
            <w:pPr>
              <w:rPr>
                <w:sz w:val="22"/>
                <w:szCs w:val="22"/>
              </w:rPr>
            </w:pPr>
            <w:r w:rsidRPr="009857C3">
              <w:rPr>
                <w:sz w:val="22"/>
                <w:szCs w:val="22"/>
              </w:rPr>
              <w:t>1□      2□       3□       4□</w:t>
            </w:r>
          </w:p>
        </w:tc>
      </w:tr>
      <w:tr w:rsidR="00F83CF3" w:rsidRPr="00303C56" w:rsidTr="00F06F1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83CF3" w:rsidRPr="009857C3" w:rsidRDefault="00F83CF3" w:rsidP="00F06F12">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3CF3" w:rsidRPr="009857C3" w:rsidRDefault="00F83CF3" w:rsidP="00F06F12">
            <w:pPr>
              <w:rPr>
                <w:sz w:val="22"/>
                <w:szCs w:val="22"/>
              </w:rPr>
            </w:pPr>
            <w:r w:rsidRPr="009857C3">
              <w:rPr>
                <w:sz w:val="22"/>
                <w:szCs w:val="22"/>
              </w:rPr>
              <w:t>1□      2□       3□       4□</w:t>
            </w:r>
          </w:p>
        </w:tc>
      </w:tr>
    </w:tbl>
    <w:p w:rsidR="00F83CF3" w:rsidRPr="00F82884" w:rsidRDefault="00F83CF3" w:rsidP="00F83CF3">
      <w:pPr>
        <w:jc w:val="center"/>
        <w:rPr>
          <w:sz w:val="22"/>
          <w:szCs w:val="22"/>
          <w:lang w:eastAsia="lt-LT"/>
        </w:rPr>
      </w:pPr>
    </w:p>
    <w:p w:rsidR="00F83CF3" w:rsidRPr="00DA4C2F" w:rsidRDefault="00F83CF3" w:rsidP="00F83CF3">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F83CF3" w:rsidRPr="00DA4C2F" w:rsidRDefault="00F83CF3" w:rsidP="00F83CF3">
      <w:pPr>
        <w:jc w:val="center"/>
        <w:rPr>
          <w:b/>
          <w:szCs w:val="24"/>
          <w:lang w:eastAsia="lt-LT"/>
        </w:rPr>
      </w:pPr>
      <w:r w:rsidRPr="00DA4C2F">
        <w:rPr>
          <w:b/>
          <w:szCs w:val="24"/>
          <w:lang w:eastAsia="lt-LT"/>
        </w:rPr>
        <w:lastRenderedPageBreak/>
        <w:t>PASIEKTŲ REZULTATŲ VYKDANT UŽDUOTIS ĮSIVERTINIMAS IR KOMPETENCIJŲ TOBULINIMAS</w:t>
      </w:r>
    </w:p>
    <w:p w:rsidR="00F83CF3" w:rsidRPr="00F82884" w:rsidRDefault="00F83CF3" w:rsidP="00F83CF3">
      <w:pPr>
        <w:jc w:val="center"/>
        <w:rPr>
          <w:b/>
          <w:sz w:val="22"/>
          <w:szCs w:val="22"/>
          <w:lang w:eastAsia="lt-LT"/>
        </w:rPr>
      </w:pPr>
    </w:p>
    <w:p w:rsidR="00F83CF3" w:rsidRPr="00DA4C2F" w:rsidRDefault="00F83CF3" w:rsidP="00F83CF3">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F83CF3" w:rsidRPr="00DA4C2F" w:rsidTr="00F06F1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83CF3" w:rsidRPr="009857C3" w:rsidRDefault="00F83CF3" w:rsidP="00F06F12">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3CF3" w:rsidRPr="009857C3" w:rsidRDefault="00F83CF3" w:rsidP="00F06F12">
            <w:pPr>
              <w:jc w:val="center"/>
              <w:rPr>
                <w:sz w:val="22"/>
                <w:szCs w:val="22"/>
                <w:lang w:eastAsia="lt-LT"/>
              </w:rPr>
            </w:pPr>
            <w:r w:rsidRPr="009857C3">
              <w:rPr>
                <w:sz w:val="22"/>
                <w:szCs w:val="22"/>
                <w:lang w:eastAsia="lt-LT"/>
              </w:rPr>
              <w:t>Pažymimas atitinkamas langelis</w:t>
            </w:r>
          </w:p>
        </w:tc>
      </w:tr>
      <w:tr w:rsidR="00F83CF3" w:rsidRPr="00DA4C2F" w:rsidTr="00F06F1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83CF3" w:rsidRPr="00603DE0" w:rsidRDefault="00F83CF3" w:rsidP="00F06F12">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3CF3" w:rsidRPr="00603DE0" w:rsidRDefault="00F83CF3" w:rsidP="00F06F12">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F83CF3" w:rsidRPr="00DA4C2F" w:rsidTr="00F06F1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83CF3" w:rsidRPr="00603DE0" w:rsidRDefault="00F83CF3" w:rsidP="00F06F12">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3CF3" w:rsidRPr="00603DE0" w:rsidRDefault="00F83CF3" w:rsidP="00F06F12">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F83CF3" w:rsidRPr="00DA4C2F" w:rsidTr="00F06F1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83CF3" w:rsidRPr="00603DE0" w:rsidRDefault="00F83CF3" w:rsidP="00F06F12">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3CF3" w:rsidRPr="00603DE0" w:rsidRDefault="00F83CF3" w:rsidP="00F06F12">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F83CF3" w:rsidRPr="00DA4C2F" w:rsidTr="00F06F1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83CF3" w:rsidRPr="00603DE0" w:rsidRDefault="00F83CF3" w:rsidP="00F06F12">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3CF3" w:rsidRPr="00603DE0" w:rsidRDefault="00F83CF3" w:rsidP="00F06F12">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F83CF3" w:rsidRPr="00F82884" w:rsidRDefault="00F83CF3" w:rsidP="00F83CF3">
      <w:pPr>
        <w:jc w:val="center"/>
        <w:rPr>
          <w:sz w:val="22"/>
          <w:szCs w:val="22"/>
          <w:lang w:eastAsia="lt-LT"/>
        </w:rPr>
      </w:pPr>
    </w:p>
    <w:p w:rsidR="00F83CF3" w:rsidRPr="00DA4C2F" w:rsidRDefault="00F83CF3" w:rsidP="00F83CF3">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83CF3" w:rsidRPr="00DA4C2F" w:rsidTr="00F06F12">
        <w:tc>
          <w:tcPr>
            <w:tcW w:w="9385" w:type="dxa"/>
            <w:tcBorders>
              <w:top w:val="single" w:sz="4" w:space="0" w:color="auto"/>
              <w:left w:val="single" w:sz="4" w:space="0" w:color="auto"/>
              <w:bottom w:val="single" w:sz="4" w:space="0" w:color="auto"/>
              <w:right w:val="single" w:sz="4" w:space="0" w:color="auto"/>
            </w:tcBorders>
            <w:hideMark/>
          </w:tcPr>
          <w:p w:rsidR="00F83CF3" w:rsidRPr="00DA4C2F" w:rsidRDefault="00F83CF3" w:rsidP="00F06F12">
            <w:pPr>
              <w:jc w:val="both"/>
              <w:rPr>
                <w:szCs w:val="24"/>
                <w:lang w:eastAsia="lt-LT"/>
              </w:rPr>
            </w:pPr>
            <w:r>
              <w:rPr>
                <w:szCs w:val="24"/>
                <w:lang w:eastAsia="lt-LT"/>
              </w:rPr>
              <w:t>7</w:t>
            </w:r>
            <w:r w:rsidRPr="00DA4C2F">
              <w:rPr>
                <w:szCs w:val="24"/>
                <w:lang w:eastAsia="lt-LT"/>
              </w:rPr>
              <w:t>.1.</w:t>
            </w:r>
            <w:r w:rsidR="008568EA">
              <w:rPr>
                <w:szCs w:val="24"/>
                <w:lang w:eastAsia="lt-LT"/>
              </w:rPr>
              <w:t xml:space="preserve"> Centro bendruomenės narių tarpusavio sąveikos ir motyvacijos stiprinimas</w:t>
            </w:r>
          </w:p>
        </w:tc>
      </w:tr>
      <w:tr w:rsidR="00F83CF3" w:rsidRPr="00DA4C2F" w:rsidTr="00F06F12">
        <w:tc>
          <w:tcPr>
            <w:tcW w:w="9385" w:type="dxa"/>
            <w:tcBorders>
              <w:top w:val="single" w:sz="4" w:space="0" w:color="auto"/>
              <w:left w:val="single" w:sz="4" w:space="0" w:color="auto"/>
              <w:bottom w:val="single" w:sz="4" w:space="0" w:color="auto"/>
              <w:right w:val="single" w:sz="4" w:space="0" w:color="auto"/>
            </w:tcBorders>
            <w:hideMark/>
          </w:tcPr>
          <w:p w:rsidR="00F83CF3" w:rsidRPr="00DA4C2F" w:rsidRDefault="00F83CF3" w:rsidP="00F06F12">
            <w:pPr>
              <w:jc w:val="both"/>
              <w:rPr>
                <w:szCs w:val="24"/>
                <w:lang w:eastAsia="lt-LT"/>
              </w:rPr>
            </w:pPr>
            <w:r>
              <w:rPr>
                <w:szCs w:val="24"/>
                <w:lang w:eastAsia="lt-LT"/>
              </w:rPr>
              <w:t>7</w:t>
            </w:r>
            <w:r w:rsidRPr="00DA4C2F">
              <w:rPr>
                <w:szCs w:val="24"/>
                <w:lang w:eastAsia="lt-LT"/>
              </w:rPr>
              <w:t>.2.</w:t>
            </w:r>
            <w:r w:rsidR="008568EA">
              <w:rPr>
                <w:szCs w:val="24"/>
                <w:lang w:eastAsia="lt-LT"/>
              </w:rPr>
              <w:t xml:space="preserve"> Strateginis planavimas ir valdymas</w:t>
            </w:r>
          </w:p>
        </w:tc>
      </w:tr>
    </w:tbl>
    <w:p w:rsidR="00F83CF3" w:rsidRDefault="00F83CF3" w:rsidP="00F83CF3">
      <w:pPr>
        <w:jc w:val="center"/>
        <w:rPr>
          <w:b/>
          <w:szCs w:val="24"/>
          <w:lang w:eastAsia="lt-LT"/>
        </w:rPr>
      </w:pPr>
    </w:p>
    <w:p w:rsidR="00F83CF3" w:rsidRDefault="00F83CF3" w:rsidP="008E183F">
      <w:pPr>
        <w:rPr>
          <w:b/>
          <w:szCs w:val="24"/>
          <w:lang w:eastAsia="lt-LT"/>
        </w:rPr>
      </w:pPr>
    </w:p>
    <w:p w:rsidR="00F83CF3" w:rsidRDefault="00F83CF3" w:rsidP="00F83CF3">
      <w:pPr>
        <w:jc w:val="center"/>
        <w:rPr>
          <w:b/>
          <w:szCs w:val="24"/>
          <w:lang w:eastAsia="lt-LT"/>
        </w:rPr>
      </w:pPr>
    </w:p>
    <w:p w:rsidR="00F83CF3" w:rsidRPr="00E3287E" w:rsidRDefault="00F83CF3" w:rsidP="00F83CF3">
      <w:pPr>
        <w:jc w:val="center"/>
        <w:rPr>
          <w:b/>
          <w:szCs w:val="24"/>
          <w:lang w:eastAsia="lt-LT"/>
        </w:rPr>
      </w:pPr>
      <w:r w:rsidRPr="00E3287E">
        <w:rPr>
          <w:b/>
          <w:szCs w:val="24"/>
          <w:lang w:eastAsia="lt-LT"/>
        </w:rPr>
        <w:t>V SKYRIUS</w:t>
      </w:r>
    </w:p>
    <w:p w:rsidR="00F83CF3" w:rsidRPr="00E3287E" w:rsidRDefault="00F83CF3" w:rsidP="00F83CF3">
      <w:pPr>
        <w:jc w:val="center"/>
        <w:rPr>
          <w:b/>
          <w:szCs w:val="24"/>
          <w:lang w:eastAsia="lt-LT"/>
        </w:rPr>
      </w:pPr>
      <w:r w:rsidRPr="00E3287E">
        <w:rPr>
          <w:b/>
          <w:szCs w:val="24"/>
          <w:lang w:eastAsia="lt-LT"/>
        </w:rPr>
        <w:t>KITŲ METŲ VEIKLOS UŽDUOTYS, REZULTATAI IR RODIKLIAI</w:t>
      </w:r>
    </w:p>
    <w:p w:rsidR="00F83CF3" w:rsidRPr="00F82884" w:rsidRDefault="00F83CF3" w:rsidP="00F83CF3">
      <w:pPr>
        <w:tabs>
          <w:tab w:val="left" w:pos="6237"/>
          <w:tab w:val="right" w:pos="8306"/>
        </w:tabs>
        <w:jc w:val="center"/>
        <w:rPr>
          <w:color w:val="000000"/>
          <w:sz w:val="22"/>
          <w:szCs w:val="22"/>
        </w:rPr>
      </w:pPr>
    </w:p>
    <w:p w:rsidR="00F83CF3" w:rsidRPr="00E3287E" w:rsidRDefault="00F83CF3" w:rsidP="00F83CF3">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rsidR="00F83CF3" w:rsidRPr="008747F0" w:rsidRDefault="00F83CF3" w:rsidP="00F83CF3">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F83CF3" w:rsidRPr="00E3287E" w:rsidTr="00F06F12">
        <w:tc>
          <w:tcPr>
            <w:tcW w:w="3377" w:type="dxa"/>
            <w:tcBorders>
              <w:top w:val="single" w:sz="4" w:space="0" w:color="auto"/>
              <w:left w:val="single" w:sz="4" w:space="0" w:color="auto"/>
              <w:bottom w:val="single" w:sz="4" w:space="0" w:color="auto"/>
              <w:right w:val="single" w:sz="4" w:space="0" w:color="auto"/>
            </w:tcBorders>
            <w:vAlign w:val="center"/>
            <w:hideMark/>
          </w:tcPr>
          <w:p w:rsidR="00F83CF3" w:rsidRPr="00E3287E" w:rsidRDefault="00F83CF3" w:rsidP="00F06F12">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F83CF3" w:rsidRPr="00E3287E" w:rsidRDefault="00F83CF3" w:rsidP="00F06F12">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F83CF3" w:rsidRPr="00E3287E" w:rsidRDefault="00F83CF3" w:rsidP="00F06F12">
            <w:pPr>
              <w:jc w:val="center"/>
              <w:rPr>
                <w:szCs w:val="24"/>
                <w:lang w:eastAsia="lt-LT"/>
              </w:rPr>
            </w:pPr>
            <w:r w:rsidRPr="00E3287E">
              <w:rPr>
                <w:szCs w:val="24"/>
                <w:lang w:eastAsia="lt-LT"/>
              </w:rPr>
              <w:t>Rezultatų vertinimo rodikliai (kuriais vadovaujantis vertinama, ar nustatytos užduotys įvykdytos)</w:t>
            </w:r>
          </w:p>
        </w:tc>
      </w:tr>
      <w:tr w:rsidR="00F83CF3" w:rsidRPr="00E3287E" w:rsidTr="00F06F12">
        <w:tc>
          <w:tcPr>
            <w:tcW w:w="3377" w:type="dxa"/>
            <w:tcBorders>
              <w:top w:val="single" w:sz="4" w:space="0" w:color="auto"/>
              <w:left w:val="single" w:sz="4" w:space="0" w:color="auto"/>
              <w:bottom w:val="single" w:sz="4" w:space="0" w:color="auto"/>
              <w:right w:val="single" w:sz="4" w:space="0" w:color="auto"/>
            </w:tcBorders>
            <w:hideMark/>
          </w:tcPr>
          <w:p w:rsidR="00F83CF3" w:rsidRPr="003D7F99" w:rsidRDefault="00F83CF3" w:rsidP="000E6223">
            <w:pPr>
              <w:rPr>
                <w:szCs w:val="24"/>
                <w:lang w:eastAsia="lt-LT"/>
              </w:rPr>
            </w:pPr>
            <w:r>
              <w:rPr>
                <w:szCs w:val="24"/>
                <w:lang w:eastAsia="lt-LT"/>
              </w:rPr>
              <w:t>8.1</w:t>
            </w:r>
            <w:r w:rsidRPr="000E6223">
              <w:rPr>
                <w:szCs w:val="24"/>
                <w:lang w:eastAsia="lt-LT"/>
              </w:rPr>
              <w:t xml:space="preserve">. </w:t>
            </w:r>
            <w:r w:rsidR="000E6223" w:rsidRPr="000E6223">
              <w:rPr>
                <w:szCs w:val="24"/>
                <w:lang w:eastAsia="lt-LT"/>
              </w:rPr>
              <w:t xml:space="preserve">Parengti 2023-2025 </w:t>
            </w:r>
            <w:r w:rsidR="000E6223">
              <w:rPr>
                <w:szCs w:val="24"/>
                <w:lang w:eastAsia="lt-LT"/>
              </w:rPr>
              <w:t>metų centro strateginį veiklos planą</w:t>
            </w:r>
          </w:p>
        </w:tc>
        <w:tc>
          <w:tcPr>
            <w:tcW w:w="2719" w:type="dxa"/>
            <w:tcBorders>
              <w:top w:val="single" w:sz="4" w:space="0" w:color="auto"/>
              <w:left w:val="single" w:sz="4" w:space="0" w:color="auto"/>
              <w:bottom w:val="single" w:sz="4" w:space="0" w:color="auto"/>
              <w:right w:val="single" w:sz="4" w:space="0" w:color="auto"/>
            </w:tcBorders>
          </w:tcPr>
          <w:p w:rsidR="00F83CF3" w:rsidRPr="00CF7164" w:rsidRDefault="000E6223" w:rsidP="00F06F12">
            <w:pPr>
              <w:pStyle w:val="Default"/>
              <w:rPr>
                <w:color w:val="auto"/>
              </w:rPr>
            </w:pPr>
            <w:r>
              <w:rPr>
                <w:color w:val="auto"/>
              </w:rPr>
              <w:t>Parengtas centro strateginio veiklos plano projektas. Į planavimo procesą demokratiniu principu įtraukiant visą centro bendruomenę</w:t>
            </w:r>
          </w:p>
        </w:tc>
        <w:tc>
          <w:tcPr>
            <w:tcW w:w="3289" w:type="dxa"/>
            <w:tcBorders>
              <w:top w:val="single" w:sz="4" w:space="0" w:color="auto"/>
              <w:left w:val="single" w:sz="4" w:space="0" w:color="auto"/>
              <w:bottom w:val="single" w:sz="4" w:space="0" w:color="auto"/>
              <w:right w:val="single" w:sz="4" w:space="0" w:color="auto"/>
            </w:tcBorders>
          </w:tcPr>
          <w:p w:rsidR="00F83CF3" w:rsidRPr="00497BD1" w:rsidRDefault="00E60AC1" w:rsidP="00F06F12">
            <w:pPr>
              <w:rPr>
                <w:szCs w:val="24"/>
              </w:rPr>
            </w:pPr>
            <w:r>
              <w:rPr>
                <w:szCs w:val="24"/>
              </w:rPr>
              <w:t xml:space="preserve">Suburta ir įsakymu patvirtinta Strateginio plano rengimo darbo grupė. Atlikta centro aplinkos analizė, SSGG. Peržiūrėta ir pakoreguota centro vizija, </w:t>
            </w:r>
            <w:r w:rsidR="00854EBE">
              <w:rPr>
                <w:szCs w:val="24"/>
              </w:rPr>
              <w:t>misija, vertybės ir prioritetai. Projektas pristatytas bendruomenei, suderintas su centro taryba.</w:t>
            </w:r>
          </w:p>
        </w:tc>
      </w:tr>
      <w:tr w:rsidR="00F83CF3" w:rsidRPr="00E3287E" w:rsidTr="00F06F12">
        <w:tc>
          <w:tcPr>
            <w:tcW w:w="3377" w:type="dxa"/>
            <w:tcBorders>
              <w:top w:val="single" w:sz="4" w:space="0" w:color="auto"/>
              <w:left w:val="single" w:sz="4" w:space="0" w:color="auto"/>
              <w:bottom w:val="single" w:sz="4" w:space="0" w:color="auto"/>
              <w:right w:val="single" w:sz="4" w:space="0" w:color="auto"/>
            </w:tcBorders>
            <w:hideMark/>
          </w:tcPr>
          <w:p w:rsidR="00F83CF3" w:rsidRPr="000360B1" w:rsidRDefault="00F83CF3" w:rsidP="008E183F">
            <w:pPr>
              <w:rPr>
                <w:szCs w:val="24"/>
                <w:lang w:eastAsia="lt-LT"/>
              </w:rPr>
            </w:pPr>
            <w:r w:rsidRPr="000360B1">
              <w:rPr>
                <w:szCs w:val="24"/>
              </w:rPr>
              <w:t>8.2</w:t>
            </w:r>
            <w:r>
              <w:rPr>
                <w:szCs w:val="24"/>
              </w:rPr>
              <w:t>.</w:t>
            </w:r>
            <w:r w:rsidRPr="000360B1">
              <w:rPr>
                <w:szCs w:val="24"/>
              </w:rPr>
              <w:t>.</w:t>
            </w:r>
            <w:r w:rsidR="008E183F">
              <w:rPr>
                <w:szCs w:val="24"/>
              </w:rPr>
              <w:t>Stiprint</w:t>
            </w:r>
            <w:r w:rsidR="00AE14D3">
              <w:rPr>
                <w:szCs w:val="24"/>
              </w:rPr>
              <w:t>i mokytojų ir pagalbos mokiniui specialistų gerosios patirtie</w:t>
            </w:r>
            <w:r w:rsidR="008E183F">
              <w:rPr>
                <w:szCs w:val="24"/>
              </w:rPr>
              <w:t>s sklaidą ir kolegialų mokymąsi</w:t>
            </w:r>
            <w:r w:rsidR="00AE14D3">
              <w:rPr>
                <w:szCs w:val="24"/>
              </w:rPr>
              <w:t>. Mokytojų ir pagalbos mokiniui specialistų atestacija</w:t>
            </w:r>
          </w:p>
        </w:tc>
        <w:tc>
          <w:tcPr>
            <w:tcW w:w="2719" w:type="dxa"/>
            <w:tcBorders>
              <w:top w:val="single" w:sz="4" w:space="0" w:color="auto"/>
              <w:left w:val="single" w:sz="4" w:space="0" w:color="auto"/>
              <w:bottom w:val="single" w:sz="4" w:space="0" w:color="auto"/>
              <w:right w:val="single" w:sz="4" w:space="0" w:color="auto"/>
            </w:tcBorders>
          </w:tcPr>
          <w:p w:rsidR="00F83CF3" w:rsidRDefault="00AE14D3" w:rsidP="00F06F12">
            <w:pPr>
              <w:rPr>
                <w:szCs w:val="24"/>
                <w:lang w:eastAsia="lt-LT"/>
              </w:rPr>
            </w:pPr>
            <w:r>
              <w:rPr>
                <w:szCs w:val="24"/>
                <w:lang w:eastAsia="lt-LT"/>
              </w:rPr>
              <w:t>Organizuojamas sąmoningas ir kryptingas mokytojų ir pagalbos mokiniui specialistų mokymasis ir dalijimasis gerąja darbo patirtimi su respublikos bendrojo ugdymo mokyklų bendruomenėmis</w:t>
            </w:r>
            <w:r w:rsidR="008E183F">
              <w:rPr>
                <w:szCs w:val="24"/>
                <w:lang w:eastAsia="lt-LT"/>
              </w:rPr>
              <w:t>.</w:t>
            </w:r>
          </w:p>
          <w:p w:rsidR="008E183F" w:rsidRPr="007D1B26" w:rsidRDefault="008E183F" w:rsidP="00F06F12">
            <w:pPr>
              <w:rPr>
                <w:szCs w:val="24"/>
                <w:lang w:eastAsia="lt-LT"/>
              </w:rPr>
            </w:pPr>
            <w:r>
              <w:rPr>
                <w:szCs w:val="24"/>
              </w:rPr>
              <w:t>Metodinėje grupėje dalinamasi patirtimi iš savo praktinės veiklos, seminarų ir sėkmingų veiklų.</w:t>
            </w:r>
          </w:p>
        </w:tc>
        <w:tc>
          <w:tcPr>
            <w:tcW w:w="3289" w:type="dxa"/>
            <w:tcBorders>
              <w:top w:val="single" w:sz="4" w:space="0" w:color="auto"/>
              <w:left w:val="single" w:sz="4" w:space="0" w:color="auto"/>
              <w:bottom w:val="single" w:sz="4" w:space="0" w:color="auto"/>
              <w:right w:val="single" w:sz="4" w:space="0" w:color="auto"/>
            </w:tcBorders>
          </w:tcPr>
          <w:p w:rsidR="00F83CF3" w:rsidRDefault="001F1EB3" w:rsidP="00F06F12">
            <w:pPr>
              <w:rPr>
                <w:szCs w:val="24"/>
                <w:lang w:eastAsia="lt-LT"/>
              </w:rPr>
            </w:pPr>
            <w:r>
              <w:rPr>
                <w:szCs w:val="24"/>
                <w:lang w:eastAsia="lt-LT"/>
              </w:rPr>
              <w:t xml:space="preserve">Per metus organizuoti 2 kvalifikacijos tobulinimo renginiai centro pedagoginei bendruomenei. Organizuotas 40 val.( 4 modulių) seminaras respublikos bendrojo ugdymo mokyklų bendruomenei. </w:t>
            </w:r>
          </w:p>
          <w:p w:rsidR="001F1EB3" w:rsidRDefault="001F1EB3" w:rsidP="008936DD">
            <w:pPr>
              <w:rPr>
                <w:szCs w:val="24"/>
                <w:lang w:eastAsia="lt-LT"/>
              </w:rPr>
            </w:pPr>
            <w:r>
              <w:rPr>
                <w:szCs w:val="24"/>
                <w:lang w:eastAsia="lt-LT"/>
              </w:rPr>
              <w:t xml:space="preserve">Sėkminga pedagogų praktinė patirtis pristatyta </w:t>
            </w:r>
            <w:r w:rsidR="008936DD">
              <w:rPr>
                <w:szCs w:val="24"/>
                <w:lang w:eastAsia="lt-LT"/>
              </w:rPr>
              <w:t xml:space="preserve">centro </w:t>
            </w:r>
            <w:r>
              <w:rPr>
                <w:szCs w:val="24"/>
                <w:lang w:eastAsia="lt-LT"/>
              </w:rPr>
              <w:t xml:space="preserve">mokytojų metodinėje grupėje, rajono </w:t>
            </w:r>
            <w:r w:rsidR="008936DD">
              <w:rPr>
                <w:szCs w:val="24"/>
                <w:lang w:eastAsia="lt-LT"/>
              </w:rPr>
              <w:t>S</w:t>
            </w:r>
            <w:r>
              <w:rPr>
                <w:szCs w:val="24"/>
                <w:lang w:eastAsia="lt-LT"/>
              </w:rPr>
              <w:t>pecialiųjų pedagogų, logopedų metodiniame ratelyje.</w:t>
            </w:r>
          </w:p>
          <w:p w:rsidR="008936DD" w:rsidRPr="007D1B26" w:rsidRDefault="008936DD" w:rsidP="008936DD">
            <w:pPr>
              <w:rPr>
                <w:szCs w:val="24"/>
                <w:lang w:eastAsia="lt-LT"/>
              </w:rPr>
            </w:pPr>
            <w:r>
              <w:rPr>
                <w:szCs w:val="24"/>
                <w:lang w:eastAsia="lt-LT"/>
              </w:rPr>
              <w:t xml:space="preserve">Atestuoti </w:t>
            </w:r>
            <w:r w:rsidR="00F14BA0">
              <w:rPr>
                <w:szCs w:val="24"/>
                <w:lang w:eastAsia="lt-LT"/>
              </w:rPr>
              <w:t>2</w:t>
            </w:r>
            <w:r>
              <w:rPr>
                <w:szCs w:val="24"/>
                <w:lang w:eastAsia="lt-LT"/>
              </w:rPr>
              <w:t xml:space="preserve"> pedagogai.</w:t>
            </w:r>
          </w:p>
        </w:tc>
      </w:tr>
      <w:tr w:rsidR="00F83CF3" w:rsidRPr="00E3287E" w:rsidTr="00F06F12">
        <w:tc>
          <w:tcPr>
            <w:tcW w:w="3377" w:type="dxa"/>
            <w:tcBorders>
              <w:top w:val="single" w:sz="4" w:space="0" w:color="auto"/>
              <w:left w:val="single" w:sz="4" w:space="0" w:color="auto"/>
              <w:bottom w:val="single" w:sz="4" w:space="0" w:color="auto"/>
              <w:right w:val="single" w:sz="4" w:space="0" w:color="auto"/>
            </w:tcBorders>
            <w:hideMark/>
          </w:tcPr>
          <w:p w:rsidR="00F83CF3" w:rsidRPr="00E3287E" w:rsidRDefault="00F83CF3" w:rsidP="000E6223">
            <w:pPr>
              <w:rPr>
                <w:szCs w:val="24"/>
                <w:lang w:eastAsia="lt-LT"/>
              </w:rPr>
            </w:pPr>
            <w:r>
              <w:rPr>
                <w:szCs w:val="24"/>
                <w:lang w:eastAsia="lt-LT"/>
              </w:rPr>
              <w:lastRenderedPageBreak/>
              <w:t>8</w:t>
            </w:r>
            <w:r w:rsidRPr="00E3287E">
              <w:rPr>
                <w:szCs w:val="24"/>
                <w:lang w:eastAsia="lt-LT"/>
              </w:rPr>
              <w:t>.3.</w:t>
            </w:r>
            <w:r w:rsidRPr="002A0A16">
              <w:rPr>
                <w:color w:val="000000"/>
                <w:szCs w:val="24"/>
                <w:lang w:eastAsia="lt-LT"/>
              </w:rPr>
              <w:t xml:space="preserve"> </w:t>
            </w:r>
            <w:r w:rsidR="00A2583D">
              <w:rPr>
                <w:color w:val="000000"/>
                <w:szCs w:val="24"/>
                <w:lang w:eastAsia="lt-LT"/>
              </w:rPr>
              <w:t>Aktyvinti bendradarbiavimą su mokinių tėvais, kitomis ugdymo įstaigomis</w:t>
            </w:r>
          </w:p>
        </w:tc>
        <w:tc>
          <w:tcPr>
            <w:tcW w:w="2719" w:type="dxa"/>
            <w:tcBorders>
              <w:top w:val="single" w:sz="4" w:space="0" w:color="auto"/>
              <w:left w:val="single" w:sz="4" w:space="0" w:color="auto"/>
              <w:bottom w:val="single" w:sz="4" w:space="0" w:color="auto"/>
              <w:right w:val="single" w:sz="4" w:space="0" w:color="auto"/>
            </w:tcBorders>
          </w:tcPr>
          <w:p w:rsidR="00F83CF3" w:rsidRPr="00E3287E" w:rsidRDefault="00A2583D" w:rsidP="00F06F12">
            <w:pPr>
              <w:rPr>
                <w:szCs w:val="24"/>
                <w:lang w:eastAsia="lt-LT"/>
              </w:rPr>
            </w:pPr>
            <w:r>
              <w:rPr>
                <w:szCs w:val="24"/>
                <w:lang w:eastAsia="lt-LT"/>
              </w:rPr>
              <w:t>Prasiplės projektinės veiklos ir renginių organizavimas bendradarbiaujant su kitomis ugdymo įstaigomis ir mokinių tėvais</w:t>
            </w:r>
          </w:p>
        </w:tc>
        <w:tc>
          <w:tcPr>
            <w:tcW w:w="3289" w:type="dxa"/>
            <w:tcBorders>
              <w:top w:val="single" w:sz="4" w:space="0" w:color="auto"/>
              <w:left w:val="single" w:sz="4" w:space="0" w:color="auto"/>
              <w:bottom w:val="single" w:sz="4" w:space="0" w:color="auto"/>
              <w:right w:val="single" w:sz="4" w:space="0" w:color="auto"/>
            </w:tcBorders>
          </w:tcPr>
          <w:p w:rsidR="00F83CF3" w:rsidRPr="00E3287E" w:rsidRDefault="00A2583D" w:rsidP="00F06F12">
            <w:pPr>
              <w:rPr>
                <w:szCs w:val="24"/>
                <w:lang w:eastAsia="lt-LT"/>
              </w:rPr>
            </w:pPr>
            <w:r>
              <w:rPr>
                <w:szCs w:val="24"/>
                <w:lang w:eastAsia="lt-LT"/>
              </w:rPr>
              <w:t>Vykdytas 1 projektas, kurio dalyviais bus mokinių tėvai. Parengtos ir įgyvendintos 3 bendros su kitomis ugdymo įstaigomis veiklos (konkursai, projektai, olimpiados).</w:t>
            </w:r>
          </w:p>
        </w:tc>
      </w:tr>
      <w:tr w:rsidR="00F83CF3" w:rsidRPr="00E3287E" w:rsidTr="00F06F12">
        <w:tc>
          <w:tcPr>
            <w:tcW w:w="3377" w:type="dxa"/>
            <w:tcBorders>
              <w:top w:val="single" w:sz="4" w:space="0" w:color="auto"/>
              <w:left w:val="single" w:sz="4" w:space="0" w:color="auto"/>
              <w:bottom w:val="single" w:sz="4" w:space="0" w:color="auto"/>
              <w:right w:val="single" w:sz="4" w:space="0" w:color="auto"/>
            </w:tcBorders>
            <w:hideMark/>
          </w:tcPr>
          <w:p w:rsidR="00F83CF3" w:rsidRPr="0015037C" w:rsidRDefault="00F83CF3" w:rsidP="000E6223">
            <w:r>
              <w:rPr>
                <w:szCs w:val="24"/>
                <w:lang w:eastAsia="lt-LT"/>
              </w:rPr>
              <w:t>8</w:t>
            </w:r>
            <w:r w:rsidRPr="00E3287E">
              <w:rPr>
                <w:szCs w:val="24"/>
                <w:lang w:eastAsia="lt-LT"/>
              </w:rPr>
              <w:t>.4.</w:t>
            </w:r>
            <w:r>
              <w:t xml:space="preserve"> </w:t>
            </w:r>
            <w:r w:rsidR="00F255F0">
              <w:t>Efektyviai panaudoti ugdymo procese materialinę centro bazę.</w:t>
            </w:r>
          </w:p>
        </w:tc>
        <w:tc>
          <w:tcPr>
            <w:tcW w:w="2719" w:type="dxa"/>
            <w:tcBorders>
              <w:top w:val="single" w:sz="4" w:space="0" w:color="auto"/>
              <w:left w:val="single" w:sz="4" w:space="0" w:color="auto"/>
              <w:bottom w:val="single" w:sz="4" w:space="0" w:color="auto"/>
              <w:right w:val="single" w:sz="4" w:space="0" w:color="auto"/>
            </w:tcBorders>
          </w:tcPr>
          <w:p w:rsidR="00F83CF3" w:rsidRDefault="00E77B13" w:rsidP="00F06F12">
            <w:pPr>
              <w:jc w:val="both"/>
            </w:pPr>
            <w:r>
              <w:t xml:space="preserve">Stiprinama ugdymo aprūpinimo materialinė bazė, atnaujinama kompiuterinė technika. Tenkinami ugdymo </w:t>
            </w:r>
            <w:r w:rsidR="00914BC6">
              <w:t xml:space="preserve">organizavimo </w:t>
            </w:r>
            <w:r>
              <w:t>proceso poreikiai.</w:t>
            </w:r>
          </w:p>
        </w:tc>
        <w:tc>
          <w:tcPr>
            <w:tcW w:w="3289" w:type="dxa"/>
            <w:tcBorders>
              <w:top w:val="single" w:sz="4" w:space="0" w:color="auto"/>
              <w:left w:val="single" w:sz="4" w:space="0" w:color="auto"/>
              <w:bottom w:val="single" w:sz="4" w:space="0" w:color="auto"/>
              <w:right w:val="single" w:sz="4" w:space="0" w:color="auto"/>
            </w:tcBorders>
          </w:tcPr>
          <w:p w:rsidR="00F83CF3" w:rsidRDefault="00E77B13" w:rsidP="00F06F12">
            <w:pPr>
              <w:jc w:val="both"/>
            </w:pPr>
            <w:r>
              <w:t>100 % užimti mokymo kabinetai ir naudojamos mokymo priemonės. 100 % tenkinamas priemonių bei  prekių poreikis</w:t>
            </w:r>
          </w:p>
        </w:tc>
      </w:tr>
      <w:tr w:rsidR="00F83CF3" w:rsidRPr="00E3287E" w:rsidTr="00F06F12">
        <w:tc>
          <w:tcPr>
            <w:tcW w:w="3377" w:type="dxa"/>
            <w:tcBorders>
              <w:top w:val="single" w:sz="4" w:space="0" w:color="auto"/>
              <w:left w:val="single" w:sz="4" w:space="0" w:color="auto"/>
              <w:bottom w:val="single" w:sz="4" w:space="0" w:color="auto"/>
              <w:right w:val="single" w:sz="4" w:space="0" w:color="auto"/>
            </w:tcBorders>
            <w:hideMark/>
          </w:tcPr>
          <w:p w:rsidR="00F83CF3" w:rsidRPr="00E3287E" w:rsidRDefault="00F83CF3" w:rsidP="00F06F12">
            <w:pPr>
              <w:rPr>
                <w:szCs w:val="24"/>
                <w:lang w:eastAsia="lt-LT"/>
              </w:rPr>
            </w:pPr>
            <w:r>
              <w:rPr>
                <w:szCs w:val="24"/>
                <w:lang w:eastAsia="lt-LT"/>
              </w:rPr>
              <w:t>8</w:t>
            </w:r>
            <w:r w:rsidRPr="00E3287E">
              <w:rPr>
                <w:szCs w:val="24"/>
                <w:lang w:eastAsia="lt-LT"/>
              </w:rPr>
              <w:t>.5.</w:t>
            </w:r>
          </w:p>
        </w:tc>
        <w:tc>
          <w:tcPr>
            <w:tcW w:w="2719" w:type="dxa"/>
            <w:tcBorders>
              <w:top w:val="single" w:sz="4" w:space="0" w:color="auto"/>
              <w:left w:val="single" w:sz="4" w:space="0" w:color="auto"/>
              <w:bottom w:val="single" w:sz="4" w:space="0" w:color="auto"/>
              <w:right w:val="single" w:sz="4" w:space="0" w:color="auto"/>
            </w:tcBorders>
          </w:tcPr>
          <w:p w:rsidR="00F83CF3" w:rsidRPr="00E3287E" w:rsidRDefault="00F83CF3" w:rsidP="00F06F12">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F83CF3" w:rsidRPr="00E3287E" w:rsidRDefault="00F83CF3" w:rsidP="00F06F12">
            <w:pPr>
              <w:rPr>
                <w:szCs w:val="24"/>
                <w:lang w:eastAsia="lt-LT"/>
              </w:rPr>
            </w:pPr>
          </w:p>
        </w:tc>
      </w:tr>
    </w:tbl>
    <w:p w:rsidR="00F83CF3" w:rsidRPr="00E3287E" w:rsidRDefault="00F83CF3" w:rsidP="00F83CF3">
      <w:pPr>
        <w:rPr>
          <w:szCs w:val="24"/>
        </w:rPr>
      </w:pPr>
    </w:p>
    <w:p w:rsidR="00F83CF3" w:rsidRPr="00E3287E" w:rsidRDefault="00F83CF3" w:rsidP="00F83CF3">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rsidR="00F83CF3" w:rsidRPr="008747F0" w:rsidRDefault="00F83CF3" w:rsidP="00F83CF3">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83CF3" w:rsidRPr="00E3287E" w:rsidTr="00F06F12">
        <w:tc>
          <w:tcPr>
            <w:tcW w:w="9493" w:type="dxa"/>
            <w:tcBorders>
              <w:top w:val="single" w:sz="4" w:space="0" w:color="auto"/>
              <w:left w:val="single" w:sz="4" w:space="0" w:color="auto"/>
              <w:bottom w:val="single" w:sz="4" w:space="0" w:color="auto"/>
              <w:right w:val="single" w:sz="4" w:space="0" w:color="auto"/>
            </w:tcBorders>
            <w:hideMark/>
          </w:tcPr>
          <w:p w:rsidR="00F83CF3" w:rsidRPr="00E3287E" w:rsidRDefault="00F83CF3" w:rsidP="00F06F12">
            <w:pPr>
              <w:jc w:val="both"/>
              <w:rPr>
                <w:szCs w:val="24"/>
                <w:lang w:eastAsia="lt-LT"/>
              </w:rPr>
            </w:pPr>
            <w:r>
              <w:rPr>
                <w:szCs w:val="24"/>
                <w:lang w:eastAsia="lt-LT"/>
              </w:rPr>
              <w:t>9</w:t>
            </w:r>
            <w:r w:rsidRPr="00E3287E">
              <w:rPr>
                <w:szCs w:val="24"/>
                <w:lang w:eastAsia="lt-LT"/>
              </w:rPr>
              <w:t>.1.</w:t>
            </w:r>
            <w:r>
              <w:rPr>
                <w:szCs w:val="24"/>
                <w:lang w:eastAsia="lt-LT"/>
              </w:rPr>
              <w:t xml:space="preserve"> Žmogiškieji ištekliai</w:t>
            </w:r>
          </w:p>
        </w:tc>
      </w:tr>
      <w:tr w:rsidR="00F83CF3" w:rsidRPr="00E3287E" w:rsidTr="00F06F12">
        <w:tc>
          <w:tcPr>
            <w:tcW w:w="9493" w:type="dxa"/>
            <w:tcBorders>
              <w:top w:val="single" w:sz="4" w:space="0" w:color="auto"/>
              <w:left w:val="single" w:sz="4" w:space="0" w:color="auto"/>
              <w:bottom w:val="single" w:sz="4" w:space="0" w:color="auto"/>
              <w:right w:val="single" w:sz="4" w:space="0" w:color="auto"/>
            </w:tcBorders>
            <w:hideMark/>
          </w:tcPr>
          <w:p w:rsidR="00F83CF3" w:rsidRPr="00E3287E" w:rsidRDefault="00F83CF3" w:rsidP="00F06F12">
            <w:pPr>
              <w:jc w:val="both"/>
              <w:rPr>
                <w:szCs w:val="24"/>
                <w:lang w:eastAsia="lt-LT"/>
              </w:rPr>
            </w:pPr>
            <w:r>
              <w:rPr>
                <w:szCs w:val="24"/>
                <w:lang w:eastAsia="lt-LT"/>
              </w:rPr>
              <w:t>9</w:t>
            </w:r>
            <w:r w:rsidRPr="00E3287E">
              <w:rPr>
                <w:szCs w:val="24"/>
                <w:lang w:eastAsia="lt-LT"/>
              </w:rPr>
              <w:t>.2.</w:t>
            </w:r>
            <w:r w:rsidR="008568EA">
              <w:rPr>
                <w:szCs w:val="24"/>
                <w:lang w:eastAsia="lt-LT"/>
              </w:rPr>
              <w:t xml:space="preserve"> Socialinių, ekonominių veiksnių pokyčiai</w:t>
            </w:r>
          </w:p>
        </w:tc>
      </w:tr>
      <w:tr w:rsidR="00F83CF3" w:rsidRPr="00E3287E" w:rsidTr="00F06F12">
        <w:tc>
          <w:tcPr>
            <w:tcW w:w="9493" w:type="dxa"/>
            <w:tcBorders>
              <w:top w:val="single" w:sz="4" w:space="0" w:color="auto"/>
              <w:left w:val="single" w:sz="4" w:space="0" w:color="auto"/>
              <w:bottom w:val="single" w:sz="4" w:space="0" w:color="auto"/>
              <w:right w:val="single" w:sz="4" w:space="0" w:color="auto"/>
            </w:tcBorders>
            <w:hideMark/>
          </w:tcPr>
          <w:p w:rsidR="00F83CF3" w:rsidRPr="00E3287E" w:rsidRDefault="00F83CF3" w:rsidP="00F06F12">
            <w:pPr>
              <w:jc w:val="both"/>
              <w:rPr>
                <w:szCs w:val="24"/>
                <w:lang w:eastAsia="lt-LT"/>
              </w:rPr>
            </w:pPr>
            <w:r>
              <w:rPr>
                <w:szCs w:val="24"/>
                <w:lang w:eastAsia="lt-LT"/>
              </w:rPr>
              <w:t>9</w:t>
            </w:r>
            <w:r w:rsidRPr="00E3287E">
              <w:rPr>
                <w:szCs w:val="24"/>
                <w:lang w:eastAsia="lt-LT"/>
              </w:rPr>
              <w:t>.3.</w:t>
            </w:r>
            <w:r w:rsidR="008568EA">
              <w:rPr>
                <w:szCs w:val="24"/>
                <w:lang w:eastAsia="lt-LT"/>
              </w:rPr>
              <w:t xml:space="preserve"> Nenugalimos jėgos, pandemija.</w:t>
            </w:r>
          </w:p>
        </w:tc>
      </w:tr>
    </w:tbl>
    <w:p w:rsidR="00F83CF3" w:rsidRPr="00BA06A9" w:rsidRDefault="00F83CF3" w:rsidP="00F83CF3">
      <w:pPr>
        <w:jc w:val="center"/>
        <w:rPr>
          <w:b/>
          <w:lang w:eastAsia="lt-LT"/>
        </w:rPr>
      </w:pPr>
    </w:p>
    <w:p w:rsidR="00F83CF3" w:rsidRPr="00DA4C2F" w:rsidRDefault="00F83CF3" w:rsidP="00F83CF3">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rsidR="00F83CF3" w:rsidRPr="00DA4C2F" w:rsidRDefault="00F83CF3" w:rsidP="00F83CF3">
      <w:pPr>
        <w:jc w:val="center"/>
        <w:rPr>
          <w:b/>
          <w:szCs w:val="24"/>
          <w:lang w:eastAsia="lt-LT"/>
        </w:rPr>
      </w:pPr>
      <w:r w:rsidRPr="00DA4C2F">
        <w:rPr>
          <w:b/>
          <w:szCs w:val="24"/>
          <w:lang w:eastAsia="lt-LT"/>
        </w:rPr>
        <w:t>VERTINIMO PAGRINDIMAS IR SIŪLYMAI</w:t>
      </w:r>
    </w:p>
    <w:p w:rsidR="00F83CF3" w:rsidRPr="00BA06A9" w:rsidRDefault="00F83CF3" w:rsidP="00F83CF3">
      <w:pPr>
        <w:jc w:val="center"/>
        <w:rPr>
          <w:lang w:eastAsia="lt-LT"/>
        </w:rPr>
      </w:pPr>
    </w:p>
    <w:p w:rsidR="00F83CF3" w:rsidRDefault="00F83CF3" w:rsidP="00914BC6">
      <w:pPr>
        <w:shd w:val="clear" w:color="auto" w:fill="FFFFFF"/>
        <w:rPr>
          <w:color w:val="222222"/>
          <w:szCs w:val="24"/>
          <w:lang w:eastAsia="lt-LT"/>
        </w:rPr>
      </w:pPr>
      <w:r>
        <w:rPr>
          <w:b/>
          <w:szCs w:val="24"/>
          <w:lang w:eastAsia="lt-LT"/>
        </w:rPr>
        <w:t>10</w:t>
      </w:r>
      <w:r w:rsidRPr="00DA4C2F">
        <w:rPr>
          <w:b/>
          <w:szCs w:val="24"/>
          <w:lang w:eastAsia="lt-LT"/>
        </w:rPr>
        <w:t>. Įvertinimas, jo pagrindimas ir siūlymai:</w:t>
      </w:r>
      <w:r>
        <w:rPr>
          <w:szCs w:val="24"/>
          <w:lang w:eastAsia="lt-LT"/>
        </w:rPr>
        <w:t xml:space="preserve"> </w:t>
      </w:r>
      <w:r w:rsidRPr="004949E0">
        <w:rPr>
          <w:rFonts w:ascii="Arial" w:hAnsi="Arial" w:cs="Arial"/>
          <w:color w:val="222222"/>
          <w:szCs w:val="24"/>
          <w:lang w:eastAsia="lt-LT"/>
        </w:rPr>
        <w:br/>
      </w:r>
    </w:p>
    <w:p w:rsidR="00914BC6" w:rsidRPr="00DA4C2F" w:rsidRDefault="00914BC6" w:rsidP="00914BC6">
      <w:pPr>
        <w:shd w:val="clear" w:color="auto" w:fill="FFFFFF"/>
        <w:rPr>
          <w:szCs w:val="24"/>
          <w:lang w:eastAsia="lt-LT"/>
        </w:rPr>
      </w:pPr>
    </w:p>
    <w:p w:rsidR="00F83CF3" w:rsidRPr="00DA4C2F" w:rsidRDefault="00F83CF3" w:rsidP="00F83CF3">
      <w:pPr>
        <w:tabs>
          <w:tab w:val="left" w:pos="4253"/>
          <w:tab w:val="left" w:pos="6946"/>
        </w:tabs>
        <w:jc w:val="both"/>
        <w:rPr>
          <w:szCs w:val="24"/>
          <w:lang w:eastAsia="lt-LT"/>
        </w:rPr>
      </w:pPr>
      <w:r w:rsidRPr="00DA4C2F">
        <w:rPr>
          <w:szCs w:val="24"/>
          <w:lang w:eastAsia="lt-LT"/>
        </w:rPr>
        <w:t xml:space="preserve">____________________                          </w:t>
      </w:r>
      <w:r w:rsidRPr="0087470F">
        <w:rPr>
          <w:szCs w:val="24"/>
          <w:u w:val="single"/>
          <w:lang w:eastAsia="lt-LT"/>
        </w:rPr>
        <w:t>__________                    Audrius Lostys</w:t>
      </w:r>
      <w:r w:rsidRPr="00DA4C2F">
        <w:rPr>
          <w:szCs w:val="24"/>
          <w:lang w:eastAsia="lt-LT"/>
        </w:rPr>
        <w:t xml:space="preserve">         __________</w:t>
      </w:r>
    </w:p>
    <w:p w:rsidR="00F83CF3" w:rsidRPr="008747F0" w:rsidRDefault="00F83CF3" w:rsidP="00F83CF3">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rsidR="00F83CF3" w:rsidRPr="008747F0" w:rsidRDefault="00F83CF3" w:rsidP="00F83CF3">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rsidR="00F83CF3" w:rsidRDefault="00F83CF3" w:rsidP="00F83CF3">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rsidR="00F83CF3" w:rsidRPr="008747F0" w:rsidRDefault="00F83CF3" w:rsidP="00F83CF3">
      <w:pPr>
        <w:tabs>
          <w:tab w:val="left" w:pos="4536"/>
          <w:tab w:val="left" w:pos="7230"/>
        </w:tabs>
        <w:jc w:val="both"/>
        <w:rPr>
          <w:sz w:val="20"/>
          <w:lang w:eastAsia="lt-LT"/>
        </w:rPr>
      </w:pPr>
      <w:r w:rsidRPr="008747F0">
        <w:rPr>
          <w:color w:val="000000"/>
          <w:sz w:val="20"/>
          <w:lang w:eastAsia="lt-LT"/>
        </w:rPr>
        <w:t>darbuotojų atstovavimą įgyvendinantis asmuo)</w:t>
      </w:r>
    </w:p>
    <w:p w:rsidR="00F83CF3" w:rsidRPr="008747F0" w:rsidRDefault="00F83CF3" w:rsidP="00F83CF3">
      <w:pPr>
        <w:tabs>
          <w:tab w:val="left" w:pos="5529"/>
          <w:tab w:val="left" w:pos="8364"/>
        </w:tabs>
        <w:jc w:val="both"/>
        <w:rPr>
          <w:sz w:val="20"/>
          <w:lang w:eastAsia="lt-LT"/>
        </w:rPr>
      </w:pPr>
    </w:p>
    <w:p w:rsidR="00F83CF3" w:rsidRPr="00E3287E" w:rsidRDefault="00F83CF3" w:rsidP="00F83CF3">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rsidR="00F83CF3" w:rsidRPr="00E3287E" w:rsidRDefault="00F83CF3" w:rsidP="00F83CF3">
      <w:pPr>
        <w:tabs>
          <w:tab w:val="right" w:leader="underscore" w:pos="9071"/>
        </w:tabs>
        <w:jc w:val="both"/>
        <w:rPr>
          <w:szCs w:val="24"/>
          <w:lang w:eastAsia="lt-LT"/>
        </w:rPr>
      </w:pPr>
      <w:r w:rsidRPr="00E3287E">
        <w:rPr>
          <w:szCs w:val="24"/>
          <w:lang w:eastAsia="lt-LT"/>
        </w:rPr>
        <w:tab/>
      </w:r>
    </w:p>
    <w:p w:rsidR="00F83CF3" w:rsidRDefault="00F83CF3" w:rsidP="00F83CF3">
      <w:pPr>
        <w:tabs>
          <w:tab w:val="right" w:leader="underscore" w:pos="9071"/>
        </w:tabs>
        <w:jc w:val="both"/>
        <w:rPr>
          <w:szCs w:val="24"/>
          <w:lang w:eastAsia="lt-LT"/>
        </w:rPr>
      </w:pPr>
      <w:r w:rsidRPr="00E3287E">
        <w:rPr>
          <w:szCs w:val="24"/>
          <w:lang w:eastAsia="lt-LT"/>
        </w:rPr>
        <w:tab/>
      </w:r>
    </w:p>
    <w:p w:rsidR="00F83CF3" w:rsidRPr="00F73889" w:rsidRDefault="00F83CF3" w:rsidP="00F83CF3">
      <w:pPr>
        <w:tabs>
          <w:tab w:val="right" w:leader="underscore" w:pos="9071"/>
        </w:tabs>
        <w:jc w:val="both"/>
        <w:rPr>
          <w:szCs w:val="24"/>
          <w:u w:val="single"/>
          <w:lang w:eastAsia="lt-LT"/>
        </w:rPr>
      </w:pPr>
    </w:p>
    <w:p w:rsidR="00F83CF3" w:rsidRPr="00E3287E" w:rsidRDefault="00F83CF3" w:rsidP="00F83CF3">
      <w:pPr>
        <w:tabs>
          <w:tab w:val="left" w:pos="4253"/>
          <w:tab w:val="left" w:pos="6946"/>
        </w:tabs>
        <w:jc w:val="both"/>
        <w:rPr>
          <w:szCs w:val="24"/>
          <w:lang w:eastAsia="lt-LT"/>
        </w:rPr>
      </w:pPr>
      <w:r w:rsidRPr="00F73889">
        <w:rPr>
          <w:szCs w:val="24"/>
          <w:u w:val="single"/>
          <w:lang w:eastAsia="lt-LT"/>
        </w:rPr>
        <w:t xml:space="preserve">Šakių rajono savivaldybės meras  </w:t>
      </w:r>
      <w:r>
        <w:rPr>
          <w:szCs w:val="24"/>
          <w:lang w:eastAsia="lt-LT"/>
        </w:rPr>
        <w:t xml:space="preserve">            _________</w:t>
      </w:r>
      <w:r w:rsidRPr="00E3287E">
        <w:rPr>
          <w:szCs w:val="24"/>
          <w:lang w:eastAsia="lt-LT"/>
        </w:rPr>
        <w:t xml:space="preserve">  </w:t>
      </w:r>
      <w:r>
        <w:rPr>
          <w:szCs w:val="24"/>
          <w:lang w:eastAsia="lt-LT"/>
        </w:rPr>
        <w:t xml:space="preserve">             </w:t>
      </w:r>
      <w:r w:rsidRPr="00F73889">
        <w:rPr>
          <w:szCs w:val="24"/>
          <w:u w:val="single"/>
          <w:lang w:eastAsia="lt-LT"/>
        </w:rPr>
        <w:t>Edgaras Pilypaitis</w:t>
      </w:r>
      <w:r>
        <w:rPr>
          <w:szCs w:val="24"/>
          <w:lang w:eastAsia="lt-LT"/>
        </w:rPr>
        <w:t xml:space="preserve">       </w:t>
      </w:r>
      <w:r w:rsidRPr="00E3287E">
        <w:rPr>
          <w:szCs w:val="24"/>
          <w:lang w:eastAsia="lt-LT"/>
        </w:rPr>
        <w:t>__________</w:t>
      </w:r>
    </w:p>
    <w:p w:rsidR="00F83CF3" w:rsidRDefault="00F83CF3" w:rsidP="00F83CF3">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Pr>
          <w:sz w:val="20"/>
          <w:lang w:eastAsia="lt-LT"/>
        </w:rPr>
        <w:t>(vardas ir pavardė)</w:t>
      </w:r>
      <w:r w:rsidRPr="008747F0">
        <w:rPr>
          <w:sz w:val="20"/>
          <w:lang w:eastAsia="lt-LT"/>
        </w:rPr>
        <w:t xml:space="preserve">  </w:t>
      </w:r>
      <w:r>
        <w:rPr>
          <w:sz w:val="20"/>
          <w:lang w:eastAsia="lt-LT"/>
        </w:rPr>
        <w:t xml:space="preserve">   </w:t>
      </w:r>
      <w:r w:rsidRPr="008747F0">
        <w:rPr>
          <w:sz w:val="20"/>
          <w:lang w:eastAsia="lt-LT"/>
        </w:rPr>
        <w:t xml:space="preserve">             (data)</w:t>
      </w:r>
    </w:p>
    <w:p w:rsidR="00F83CF3" w:rsidRPr="008747F0" w:rsidRDefault="00F83CF3" w:rsidP="00F83CF3">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rsidR="00F83CF3" w:rsidRDefault="00F83CF3" w:rsidP="00F83CF3">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rsidR="00F83CF3" w:rsidRPr="008747F0" w:rsidRDefault="00F83CF3" w:rsidP="00F83CF3">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rsidR="00F83CF3" w:rsidRPr="00E3287E" w:rsidRDefault="00F83CF3" w:rsidP="00F83CF3">
      <w:pPr>
        <w:tabs>
          <w:tab w:val="left" w:pos="6237"/>
          <w:tab w:val="right" w:pos="8306"/>
        </w:tabs>
        <w:rPr>
          <w:color w:val="000000"/>
          <w:szCs w:val="24"/>
        </w:rPr>
      </w:pPr>
    </w:p>
    <w:p w:rsidR="00F83CF3" w:rsidRPr="00E3287E" w:rsidRDefault="00F83CF3" w:rsidP="00F83CF3">
      <w:pPr>
        <w:tabs>
          <w:tab w:val="left" w:pos="6237"/>
          <w:tab w:val="right" w:pos="8306"/>
        </w:tabs>
        <w:rPr>
          <w:color w:val="000000"/>
          <w:szCs w:val="24"/>
        </w:rPr>
      </w:pPr>
      <w:r w:rsidRPr="00E3287E">
        <w:rPr>
          <w:color w:val="000000"/>
          <w:szCs w:val="24"/>
        </w:rPr>
        <w:t>Galutinis metų veiklos ataskaitos įvertinimas ______________________.</w:t>
      </w:r>
    </w:p>
    <w:p w:rsidR="00F83CF3" w:rsidRPr="00E3287E" w:rsidRDefault="00F83CF3" w:rsidP="00F83CF3">
      <w:pPr>
        <w:jc w:val="center"/>
        <w:rPr>
          <w:b/>
          <w:szCs w:val="24"/>
          <w:lang w:eastAsia="lt-LT"/>
        </w:rPr>
      </w:pPr>
    </w:p>
    <w:p w:rsidR="00F83CF3" w:rsidRPr="00E3287E" w:rsidRDefault="00F83CF3" w:rsidP="00F83CF3">
      <w:pPr>
        <w:tabs>
          <w:tab w:val="left" w:pos="1276"/>
          <w:tab w:val="left" w:pos="5954"/>
          <w:tab w:val="left" w:pos="8364"/>
        </w:tabs>
        <w:jc w:val="both"/>
        <w:rPr>
          <w:szCs w:val="24"/>
          <w:lang w:eastAsia="lt-LT"/>
        </w:rPr>
      </w:pPr>
    </w:p>
    <w:p w:rsidR="00F83CF3" w:rsidRPr="00E3287E" w:rsidRDefault="00F83CF3" w:rsidP="00F83CF3">
      <w:pPr>
        <w:tabs>
          <w:tab w:val="left" w:pos="1276"/>
          <w:tab w:val="left" w:pos="5954"/>
          <w:tab w:val="left" w:pos="8364"/>
        </w:tabs>
        <w:jc w:val="both"/>
        <w:rPr>
          <w:szCs w:val="24"/>
          <w:lang w:eastAsia="lt-LT"/>
        </w:rPr>
      </w:pPr>
      <w:r w:rsidRPr="00E3287E">
        <w:rPr>
          <w:szCs w:val="24"/>
          <w:lang w:eastAsia="lt-LT"/>
        </w:rPr>
        <w:t>Susipažinau.</w:t>
      </w:r>
    </w:p>
    <w:p w:rsidR="00F83CF3" w:rsidRPr="00F73889" w:rsidRDefault="00F83CF3" w:rsidP="00F83CF3">
      <w:pPr>
        <w:tabs>
          <w:tab w:val="left" w:pos="4253"/>
          <w:tab w:val="left" w:pos="6946"/>
        </w:tabs>
        <w:jc w:val="both"/>
        <w:rPr>
          <w:szCs w:val="24"/>
          <w:u w:val="single"/>
          <w:lang w:eastAsia="lt-LT"/>
        </w:rPr>
      </w:pPr>
      <w:r w:rsidRPr="00F73889">
        <w:rPr>
          <w:szCs w:val="24"/>
          <w:u w:val="single"/>
          <w:lang w:eastAsia="lt-LT"/>
        </w:rPr>
        <w:t xml:space="preserve">Direktorė         </w:t>
      </w:r>
      <w:r w:rsidRPr="00E3287E">
        <w:rPr>
          <w:szCs w:val="24"/>
          <w:lang w:eastAsia="lt-LT"/>
        </w:rPr>
        <w:t xml:space="preserve">       </w:t>
      </w:r>
      <w:r>
        <w:rPr>
          <w:szCs w:val="24"/>
          <w:lang w:eastAsia="lt-LT"/>
        </w:rPr>
        <w:t xml:space="preserve">                          </w:t>
      </w:r>
      <w:r w:rsidRPr="00E3287E">
        <w:rPr>
          <w:szCs w:val="24"/>
          <w:lang w:eastAsia="lt-LT"/>
        </w:rPr>
        <w:t xml:space="preserve">  </w:t>
      </w:r>
      <w:r w:rsidRPr="00F73889">
        <w:rPr>
          <w:szCs w:val="24"/>
          <w:u w:val="single"/>
          <w:lang w:eastAsia="lt-LT"/>
        </w:rPr>
        <w:t>__________                 Birutė Navikienė</w:t>
      </w:r>
    </w:p>
    <w:p w:rsidR="00F83CF3" w:rsidRDefault="00F83CF3" w:rsidP="00F83CF3">
      <w:r w:rsidRPr="003733EE">
        <w:rPr>
          <w:sz w:val="20"/>
          <w:lang w:eastAsia="lt-LT"/>
        </w:rPr>
        <w:t>(švietimo įstaigos vadovo pareigos)                  (parašas)                               (v</w:t>
      </w:r>
      <w:r>
        <w:rPr>
          <w:sz w:val="20"/>
          <w:lang w:eastAsia="lt-LT"/>
        </w:rPr>
        <w:t>ardas, pavardė)</w:t>
      </w:r>
    </w:p>
    <w:p w:rsidR="003B577C" w:rsidRDefault="003B577C"/>
    <w:sectPr w:rsidR="003B577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F3"/>
    <w:rsid w:val="000A751F"/>
    <w:rsid w:val="000E6223"/>
    <w:rsid w:val="001D75BE"/>
    <w:rsid w:val="001F06C6"/>
    <w:rsid w:val="001F1EB3"/>
    <w:rsid w:val="002820E6"/>
    <w:rsid w:val="003518BE"/>
    <w:rsid w:val="00366D04"/>
    <w:rsid w:val="003B577C"/>
    <w:rsid w:val="003F40C9"/>
    <w:rsid w:val="004D5843"/>
    <w:rsid w:val="006E6625"/>
    <w:rsid w:val="00747D89"/>
    <w:rsid w:val="00854EBE"/>
    <w:rsid w:val="008568EA"/>
    <w:rsid w:val="008936DD"/>
    <w:rsid w:val="008E183F"/>
    <w:rsid w:val="00914BC6"/>
    <w:rsid w:val="009F4CF1"/>
    <w:rsid w:val="00A2583D"/>
    <w:rsid w:val="00AE14D3"/>
    <w:rsid w:val="00B00848"/>
    <w:rsid w:val="00B45884"/>
    <w:rsid w:val="00B51D57"/>
    <w:rsid w:val="00B55639"/>
    <w:rsid w:val="00C52B8D"/>
    <w:rsid w:val="00CE4B71"/>
    <w:rsid w:val="00E60AC1"/>
    <w:rsid w:val="00E77B13"/>
    <w:rsid w:val="00F14BA0"/>
    <w:rsid w:val="00F255F0"/>
    <w:rsid w:val="00F83CF3"/>
    <w:rsid w:val="00F876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DAF9C-1F76-4298-B232-FCAC4C59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3CF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83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CF3"/>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F83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39FE6-1626-4965-AD37-7DFF26F1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8222</Words>
  <Characters>4688</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330-3</dc:creator>
  <cp:keywords/>
  <dc:description/>
  <cp:lastModifiedBy>„Microsoft“ abonementas</cp:lastModifiedBy>
  <cp:revision>12</cp:revision>
  <dcterms:created xsi:type="dcterms:W3CDTF">2022-01-07T08:11:00Z</dcterms:created>
  <dcterms:modified xsi:type="dcterms:W3CDTF">2022-01-24T14:28:00Z</dcterms:modified>
</cp:coreProperties>
</file>